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2067" w:rsidRPr="0040466C" w:rsidRDefault="00E32067" w:rsidP="00C4642E">
      <w:pPr>
        <w:jc w:val="center"/>
        <w:rPr>
          <w:rFonts w:ascii="Times New Roman" w:hAnsi="Times New Roman"/>
          <w:sz w:val="32"/>
          <w:szCs w:val="32"/>
          <w:highlight w:val="yellow"/>
        </w:rPr>
      </w:pPr>
      <w:r w:rsidRPr="0040466C">
        <w:rPr>
          <w:rFonts w:ascii="Times New Roman" w:eastAsia="Times New Roman" w:hAnsi="Times New Roman"/>
          <w:sz w:val="32"/>
          <w:szCs w:val="32"/>
          <w:highlight w:val="yellow"/>
        </w:rPr>
        <w:object w:dxaOrig="10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75pt" o:ole="">
            <v:imagedata r:id="rId8" o:title=""/>
          </v:shape>
          <o:OLEObject Type="Embed" ProgID="MSPhotoEd.3" ShapeID="_x0000_i1025" DrawAspect="Content" ObjectID="_1630904854" r:id="rId9"/>
        </w:object>
      </w:r>
    </w:p>
    <w:p w:rsidR="006C1542" w:rsidRPr="006C1542" w:rsidRDefault="006C1542" w:rsidP="0020431B">
      <w:pPr>
        <w:spacing w:after="0" w:line="240" w:lineRule="auto"/>
        <w:jc w:val="center"/>
        <w:rPr>
          <w:rFonts w:ascii="Times New Roman" w:hAnsi="Times New Roman"/>
          <w:sz w:val="28"/>
          <w:szCs w:val="28"/>
        </w:rPr>
      </w:pPr>
      <w:r w:rsidRPr="006C1542">
        <w:rPr>
          <w:rFonts w:ascii="Times New Roman" w:hAnsi="Times New Roman"/>
          <w:sz w:val="28"/>
          <w:szCs w:val="28"/>
        </w:rPr>
        <w:t xml:space="preserve">Курайский сельский Совет </w:t>
      </w:r>
    </w:p>
    <w:p w:rsidR="00E32067" w:rsidRDefault="006C1542" w:rsidP="0020431B">
      <w:pPr>
        <w:spacing w:after="0" w:line="240" w:lineRule="auto"/>
        <w:jc w:val="center"/>
        <w:rPr>
          <w:rFonts w:ascii="Times New Roman" w:hAnsi="Times New Roman"/>
          <w:sz w:val="28"/>
          <w:szCs w:val="28"/>
        </w:rPr>
      </w:pPr>
      <w:r w:rsidRPr="006C1542">
        <w:rPr>
          <w:rFonts w:ascii="Times New Roman" w:hAnsi="Times New Roman"/>
          <w:sz w:val="28"/>
          <w:szCs w:val="28"/>
        </w:rPr>
        <w:t xml:space="preserve">Дзержинского района </w:t>
      </w:r>
      <w:r w:rsidR="00E32067" w:rsidRPr="006C1542">
        <w:rPr>
          <w:rFonts w:ascii="Times New Roman" w:hAnsi="Times New Roman"/>
          <w:sz w:val="28"/>
          <w:szCs w:val="28"/>
        </w:rPr>
        <w:t>Красноярского края</w:t>
      </w:r>
    </w:p>
    <w:p w:rsidR="006C1542" w:rsidRPr="006C1542" w:rsidRDefault="006C1542" w:rsidP="0020431B">
      <w:pPr>
        <w:spacing w:after="0" w:line="240" w:lineRule="auto"/>
        <w:jc w:val="center"/>
        <w:rPr>
          <w:rFonts w:ascii="Times New Roman" w:hAnsi="Times New Roman"/>
          <w:sz w:val="28"/>
          <w:szCs w:val="28"/>
        </w:rPr>
      </w:pPr>
    </w:p>
    <w:p w:rsidR="00E32067" w:rsidRDefault="00C4642E" w:rsidP="0020431B">
      <w:pPr>
        <w:spacing w:after="0" w:line="240" w:lineRule="auto"/>
        <w:jc w:val="center"/>
        <w:rPr>
          <w:rFonts w:ascii="Times New Roman" w:hAnsi="Times New Roman"/>
          <w:b/>
          <w:sz w:val="28"/>
          <w:szCs w:val="28"/>
        </w:rPr>
      </w:pPr>
      <w:r w:rsidRPr="002D509C">
        <w:rPr>
          <w:rFonts w:ascii="Times New Roman" w:hAnsi="Times New Roman"/>
          <w:b/>
          <w:sz w:val="28"/>
          <w:szCs w:val="28"/>
        </w:rPr>
        <w:t>РЕШЕНИ</w:t>
      </w:r>
      <w:r w:rsidR="00E32067" w:rsidRPr="002D509C">
        <w:rPr>
          <w:rFonts w:ascii="Times New Roman" w:hAnsi="Times New Roman"/>
          <w:b/>
          <w:sz w:val="28"/>
          <w:szCs w:val="28"/>
        </w:rPr>
        <w:t>Е</w:t>
      </w:r>
    </w:p>
    <w:p w:rsidR="00656604" w:rsidRPr="002D509C" w:rsidRDefault="00656604" w:rsidP="0020431B">
      <w:pPr>
        <w:spacing w:after="0" w:line="240" w:lineRule="auto"/>
        <w:jc w:val="center"/>
        <w:rPr>
          <w:rFonts w:ascii="Times New Roman" w:hAnsi="Times New Roman"/>
          <w:b/>
          <w:sz w:val="28"/>
          <w:szCs w:val="28"/>
        </w:rPr>
      </w:pPr>
    </w:p>
    <w:p w:rsidR="00E32067" w:rsidRPr="00EB5D65" w:rsidRDefault="009520D1" w:rsidP="0020431B">
      <w:pPr>
        <w:spacing w:after="0" w:line="240" w:lineRule="auto"/>
        <w:rPr>
          <w:rFonts w:ascii="Times New Roman" w:hAnsi="Times New Roman"/>
          <w:sz w:val="28"/>
          <w:szCs w:val="28"/>
        </w:rPr>
      </w:pPr>
      <w:r>
        <w:rPr>
          <w:rFonts w:ascii="Times New Roman" w:hAnsi="Times New Roman"/>
          <w:sz w:val="28"/>
          <w:szCs w:val="28"/>
        </w:rPr>
        <w:t>2</w:t>
      </w:r>
      <w:r w:rsidR="006E7693">
        <w:rPr>
          <w:rFonts w:ascii="Times New Roman" w:hAnsi="Times New Roman"/>
          <w:sz w:val="28"/>
          <w:szCs w:val="28"/>
        </w:rPr>
        <w:t>0</w:t>
      </w:r>
      <w:r w:rsidR="00E32067" w:rsidRPr="00EB5D65">
        <w:rPr>
          <w:rFonts w:ascii="Times New Roman" w:hAnsi="Times New Roman"/>
          <w:sz w:val="28"/>
          <w:szCs w:val="28"/>
        </w:rPr>
        <w:t>.</w:t>
      </w:r>
      <w:r w:rsidR="00E32067">
        <w:rPr>
          <w:rFonts w:ascii="Times New Roman" w:hAnsi="Times New Roman"/>
          <w:sz w:val="28"/>
          <w:szCs w:val="28"/>
        </w:rPr>
        <w:t>0</w:t>
      </w:r>
      <w:r w:rsidR="0040466C">
        <w:rPr>
          <w:rFonts w:ascii="Times New Roman" w:hAnsi="Times New Roman"/>
          <w:sz w:val="28"/>
          <w:szCs w:val="28"/>
        </w:rPr>
        <w:t>9</w:t>
      </w:r>
      <w:r w:rsidR="00E32067" w:rsidRPr="00EB5D65">
        <w:rPr>
          <w:rFonts w:ascii="Times New Roman" w:hAnsi="Times New Roman"/>
          <w:sz w:val="28"/>
          <w:szCs w:val="28"/>
        </w:rPr>
        <w:t>.201</w:t>
      </w:r>
      <w:r w:rsidR="0040466C">
        <w:rPr>
          <w:rFonts w:ascii="Times New Roman" w:hAnsi="Times New Roman"/>
          <w:sz w:val="28"/>
          <w:szCs w:val="28"/>
        </w:rPr>
        <w:t>8</w:t>
      </w:r>
      <w:r w:rsidR="00E32067">
        <w:rPr>
          <w:rFonts w:ascii="Times New Roman" w:hAnsi="Times New Roman"/>
          <w:sz w:val="28"/>
          <w:szCs w:val="28"/>
        </w:rPr>
        <w:t xml:space="preserve">                          </w:t>
      </w:r>
      <w:r w:rsidR="002E22E9">
        <w:rPr>
          <w:rFonts w:ascii="Times New Roman" w:hAnsi="Times New Roman"/>
          <w:sz w:val="28"/>
          <w:szCs w:val="28"/>
        </w:rPr>
        <w:t xml:space="preserve"> </w:t>
      </w:r>
      <w:r w:rsidR="00E32067">
        <w:rPr>
          <w:rFonts w:ascii="Times New Roman" w:hAnsi="Times New Roman"/>
          <w:sz w:val="28"/>
          <w:szCs w:val="28"/>
        </w:rPr>
        <w:t xml:space="preserve">   </w:t>
      </w:r>
      <w:r w:rsidR="0020431B">
        <w:rPr>
          <w:rFonts w:ascii="Times New Roman" w:hAnsi="Times New Roman"/>
          <w:sz w:val="28"/>
          <w:szCs w:val="28"/>
        </w:rPr>
        <w:t xml:space="preserve">           </w:t>
      </w:r>
      <w:r w:rsidR="00E32067">
        <w:rPr>
          <w:rFonts w:ascii="Times New Roman" w:hAnsi="Times New Roman"/>
          <w:sz w:val="28"/>
          <w:szCs w:val="28"/>
        </w:rPr>
        <w:t xml:space="preserve">  </w:t>
      </w:r>
      <w:r w:rsidR="00E32067" w:rsidRPr="006C1542">
        <w:rPr>
          <w:rFonts w:ascii="Times New Roman" w:hAnsi="Times New Roman"/>
          <w:b/>
          <w:sz w:val="20"/>
          <w:szCs w:val="20"/>
        </w:rPr>
        <w:t>с.</w:t>
      </w:r>
      <w:r w:rsidR="006C1542" w:rsidRPr="006C1542">
        <w:rPr>
          <w:rFonts w:ascii="Times New Roman" w:hAnsi="Times New Roman"/>
          <w:b/>
          <w:sz w:val="20"/>
          <w:szCs w:val="20"/>
        </w:rPr>
        <w:t xml:space="preserve"> Курай</w:t>
      </w:r>
      <w:r w:rsidR="006C1542">
        <w:rPr>
          <w:rFonts w:ascii="Times New Roman" w:hAnsi="Times New Roman"/>
          <w:sz w:val="28"/>
          <w:szCs w:val="28"/>
        </w:rPr>
        <w:t xml:space="preserve"> </w:t>
      </w:r>
      <w:r w:rsidR="00E32067">
        <w:rPr>
          <w:rFonts w:ascii="Times New Roman" w:hAnsi="Times New Roman"/>
          <w:sz w:val="28"/>
          <w:szCs w:val="28"/>
        </w:rPr>
        <w:t xml:space="preserve">     </w:t>
      </w:r>
      <w:r w:rsidR="0040466C">
        <w:rPr>
          <w:rFonts w:ascii="Times New Roman" w:hAnsi="Times New Roman"/>
          <w:sz w:val="28"/>
          <w:szCs w:val="28"/>
        </w:rPr>
        <w:t xml:space="preserve">         </w:t>
      </w:r>
      <w:r w:rsidR="00E32067">
        <w:rPr>
          <w:rFonts w:ascii="Times New Roman" w:hAnsi="Times New Roman"/>
          <w:sz w:val="28"/>
          <w:szCs w:val="28"/>
        </w:rPr>
        <w:t xml:space="preserve">   </w:t>
      </w:r>
      <w:r w:rsidR="006C1542">
        <w:rPr>
          <w:rFonts w:ascii="Times New Roman" w:hAnsi="Times New Roman"/>
          <w:sz w:val="28"/>
          <w:szCs w:val="28"/>
        </w:rPr>
        <w:t xml:space="preserve"> </w:t>
      </w:r>
      <w:r w:rsidR="002D509C">
        <w:rPr>
          <w:rFonts w:ascii="Times New Roman" w:hAnsi="Times New Roman"/>
          <w:sz w:val="28"/>
          <w:szCs w:val="28"/>
        </w:rPr>
        <w:t xml:space="preserve">  </w:t>
      </w:r>
      <w:r w:rsidR="006C1542">
        <w:rPr>
          <w:rFonts w:ascii="Times New Roman" w:hAnsi="Times New Roman"/>
          <w:sz w:val="28"/>
          <w:szCs w:val="28"/>
        </w:rPr>
        <w:t xml:space="preserve">    </w:t>
      </w:r>
      <w:r w:rsidR="00E32067">
        <w:rPr>
          <w:rFonts w:ascii="Times New Roman" w:hAnsi="Times New Roman"/>
          <w:sz w:val="28"/>
          <w:szCs w:val="28"/>
        </w:rPr>
        <w:t xml:space="preserve">                   №</w:t>
      </w:r>
      <w:r w:rsidR="004238F7">
        <w:rPr>
          <w:rFonts w:ascii="Times New Roman" w:hAnsi="Times New Roman"/>
          <w:sz w:val="28"/>
          <w:szCs w:val="28"/>
        </w:rPr>
        <w:t>19-96Р</w:t>
      </w:r>
    </w:p>
    <w:p w:rsidR="00E32067" w:rsidRDefault="00E32067" w:rsidP="0020431B">
      <w:pPr>
        <w:widowControl w:val="0"/>
        <w:autoSpaceDE w:val="0"/>
        <w:autoSpaceDN w:val="0"/>
        <w:adjustRightInd w:val="0"/>
        <w:spacing w:after="0" w:line="240" w:lineRule="auto"/>
        <w:jc w:val="center"/>
        <w:rPr>
          <w:rFonts w:ascii="Times New Roman" w:hAnsi="Times New Roman"/>
          <w:b/>
          <w:bCs/>
          <w:sz w:val="24"/>
          <w:szCs w:val="24"/>
        </w:rPr>
      </w:pPr>
    </w:p>
    <w:p w:rsidR="002E22E9" w:rsidRPr="002E22E9" w:rsidRDefault="002E22E9" w:rsidP="002E22E9">
      <w:pPr>
        <w:widowControl w:val="0"/>
        <w:autoSpaceDE w:val="0"/>
        <w:autoSpaceDN w:val="0"/>
        <w:adjustRightInd w:val="0"/>
        <w:spacing w:after="0" w:line="240" w:lineRule="auto"/>
        <w:jc w:val="both"/>
        <w:rPr>
          <w:rFonts w:ascii="Times New Roman" w:hAnsi="Times New Roman"/>
          <w:sz w:val="24"/>
          <w:szCs w:val="24"/>
        </w:rPr>
      </w:pPr>
      <w:r w:rsidRPr="002E22E9">
        <w:rPr>
          <w:rFonts w:ascii="Times New Roman" w:hAnsi="Times New Roman"/>
          <w:bCs/>
          <w:sz w:val="24"/>
          <w:szCs w:val="24"/>
        </w:rPr>
        <w:t>В редакции Решения от 21.03.2019 №22-119Р «</w:t>
      </w:r>
      <w:r w:rsidRPr="002E22E9">
        <w:rPr>
          <w:rFonts w:ascii="Times New Roman" w:hAnsi="Times New Roman"/>
          <w:sz w:val="24"/>
          <w:szCs w:val="24"/>
        </w:rPr>
        <w:t xml:space="preserve">О внесении изменений в Положение об оплате труда выборных должностных лиц, осуществляющих свои полномочия на постоянной основе, и муниципальных служащих сельсовета» </w:t>
      </w:r>
    </w:p>
    <w:p w:rsidR="002E22E9" w:rsidRDefault="002E22E9" w:rsidP="0020431B">
      <w:pPr>
        <w:widowControl w:val="0"/>
        <w:autoSpaceDE w:val="0"/>
        <w:autoSpaceDN w:val="0"/>
        <w:adjustRightInd w:val="0"/>
        <w:spacing w:after="0" w:line="240" w:lineRule="auto"/>
        <w:jc w:val="center"/>
        <w:rPr>
          <w:rFonts w:ascii="Times New Roman" w:hAnsi="Times New Roman"/>
          <w:b/>
          <w:bCs/>
          <w:sz w:val="24"/>
          <w:szCs w:val="24"/>
        </w:rPr>
      </w:pPr>
    </w:p>
    <w:p w:rsidR="00E32067" w:rsidRDefault="00E32067" w:rsidP="0020431B">
      <w:pPr>
        <w:widowControl w:val="0"/>
        <w:autoSpaceDE w:val="0"/>
        <w:autoSpaceDN w:val="0"/>
        <w:adjustRightInd w:val="0"/>
        <w:spacing w:after="0" w:line="240" w:lineRule="auto"/>
        <w:jc w:val="both"/>
        <w:rPr>
          <w:rFonts w:ascii="Times New Roman" w:hAnsi="Times New Roman"/>
          <w:sz w:val="28"/>
          <w:szCs w:val="28"/>
        </w:rPr>
      </w:pPr>
      <w:r w:rsidRPr="00561163">
        <w:rPr>
          <w:rFonts w:ascii="Times New Roman" w:hAnsi="Times New Roman"/>
          <w:sz w:val="28"/>
          <w:szCs w:val="28"/>
        </w:rPr>
        <w:t xml:space="preserve">Об утверждении </w:t>
      </w:r>
      <w:r w:rsidR="0040466C">
        <w:rPr>
          <w:rFonts w:ascii="Times New Roman" w:hAnsi="Times New Roman"/>
          <w:sz w:val="28"/>
          <w:szCs w:val="28"/>
        </w:rPr>
        <w:t>П</w:t>
      </w:r>
      <w:r w:rsidRPr="00561163">
        <w:rPr>
          <w:rFonts w:ascii="Times New Roman" w:hAnsi="Times New Roman"/>
          <w:sz w:val="28"/>
          <w:szCs w:val="28"/>
        </w:rPr>
        <w:t xml:space="preserve">оложения </w:t>
      </w:r>
      <w:r>
        <w:rPr>
          <w:rFonts w:ascii="Times New Roman" w:hAnsi="Times New Roman"/>
          <w:sz w:val="28"/>
          <w:szCs w:val="28"/>
        </w:rPr>
        <w:t>об</w:t>
      </w:r>
      <w:r w:rsidRPr="00561163">
        <w:rPr>
          <w:rFonts w:ascii="Times New Roman" w:hAnsi="Times New Roman"/>
          <w:sz w:val="28"/>
          <w:szCs w:val="28"/>
        </w:rPr>
        <w:t xml:space="preserve"> оплате труда выборных должностных лиц, осуществляющих свои полномочия на постоянной основе, и муниципальных служащих</w:t>
      </w:r>
      <w:r w:rsidR="0040466C">
        <w:rPr>
          <w:rFonts w:ascii="Times New Roman" w:hAnsi="Times New Roman"/>
          <w:sz w:val="28"/>
          <w:szCs w:val="28"/>
        </w:rPr>
        <w:t xml:space="preserve"> сельсовет</w:t>
      </w:r>
      <w:r w:rsidR="002E01B8">
        <w:rPr>
          <w:rFonts w:ascii="Times New Roman" w:hAnsi="Times New Roman"/>
          <w:sz w:val="28"/>
          <w:szCs w:val="28"/>
        </w:rPr>
        <w:t>а</w:t>
      </w:r>
      <w:r w:rsidR="0040466C">
        <w:rPr>
          <w:rFonts w:ascii="Times New Roman" w:hAnsi="Times New Roman"/>
          <w:sz w:val="28"/>
          <w:szCs w:val="28"/>
        </w:rPr>
        <w:t xml:space="preserve"> </w:t>
      </w:r>
    </w:p>
    <w:p w:rsidR="00E32067" w:rsidRPr="00EB5D65" w:rsidRDefault="00E32067" w:rsidP="00A834C7">
      <w:pPr>
        <w:widowControl w:val="0"/>
        <w:autoSpaceDE w:val="0"/>
        <w:autoSpaceDN w:val="0"/>
        <w:adjustRightInd w:val="0"/>
        <w:spacing w:after="0" w:line="240" w:lineRule="auto"/>
        <w:rPr>
          <w:rFonts w:ascii="Times New Roman" w:hAnsi="Times New Roman"/>
          <w:sz w:val="28"/>
          <w:szCs w:val="28"/>
        </w:rPr>
      </w:pPr>
    </w:p>
    <w:p w:rsidR="002E22E9" w:rsidRDefault="0040466C" w:rsidP="004E09E4">
      <w:pPr>
        <w:pStyle w:val="ConsPlusNormal"/>
        <w:ind w:firstLine="540"/>
        <w:jc w:val="both"/>
        <w:rPr>
          <w:rFonts w:ascii="Times New Roman" w:hAnsi="Times New Roman" w:cs="Times New Roman"/>
          <w:sz w:val="28"/>
          <w:szCs w:val="28"/>
        </w:rPr>
      </w:pPr>
      <w:r w:rsidRPr="0040466C">
        <w:rPr>
          <w:rFonts w:ascii="Times New Roman" w:hAnsi="Times New Roman" w:cs="Times New Roman"/>
          <w:sz w:val="28"/>
          <w:szCs w:val="28"/>
        </w:rPr>
        <w:t>На основании статьи 86 Бюджетного кодекса Российской Федерации, Федерального закона от 06.10</w:t>
      </w:r>
      <w:r w:rsidR="0020431B">
        <w:rPr>
          <w:rFonts w:ascii="Times New Roman" w:hAnsi="Times New Roman" w:cs="Times New Roman"/>
          <w:sz w:val="28"/>
          <w:szCs w:val="28"/>
        </w:rPr>
        <w:t>.2003 №</w:t>
      </w:r>
      <w:r w:rsidRPr="0040466C">
        <w:rPr>
          <w:rFonts w:ascii="Times New Roman" w:hAnsi="Times New Roman" w:cs="Times New Roman"/>
          <w:sz w:val="28"/>
          <w:szCs w:val="28"/>
        </w:rPr>
        <w:t>131-ФЗ «Об общих принципах организации местного самоуправления в Российской Федерации», статьи 22 Феде</w:t>
      </w:r>
      <w:r w:rsidR="0020431B">
        <w:rPr>
          <w:rFonts w:ascii="Times New Roman" w:hAnsi="Times New Roman" w:cs="Times New Roman"/>
          <w:sz w:val="28"/>
          <w:szCs w:val="28"/>
        </w:rPr>
        <w:t>рального закона от 02.03.2007 №</w:t>
      </w:r>
      <w:r w:rsidRPr="0040466C">
        <w:rPr>
          <w:rFonts w:ascii="Times New Roman" w:hAnsi="Times New Roman" w:cs="Times New Roman"/>
          <w:sz w:val="28"/>
          <w:szCs w:val="28"/>
        </w:rPr>
        <w:t xml:space="preserve">25-ФЗ «О муниципальной службе в Российской Федерации», Постановления Совета администрации края </w:t>
      </w:r>
      <w:r>
        <w:rPr>
          <w:rFonts w:ascii="Times New Roman" w:hAnsi="Times New Roman" w:cs="Times New Roman"/>
          <w:sz w:val="28"/>
          <w:szCs w:val="28"/>
        </w:rPr>
        <w:br/>
      </w:r>
      <w:r w:rsidR="0020431B">
        <w:rPr>
          <w:rFonts w:ascii="Times New Roman" w:hAnsi="Times New Roman" w:cs="Times New Roman"/>
          <w:sz w:val="28"/>
          <w:szCs w:val="28"/>
        </w:rPr>
        <w:t>от 29.12.2007 №</w:t>
      </w:r>
      <w:r w:rsidRPr="0040466C">
        <w:rPr>
          <w:rFonts w:ascii="Times New Roman" w:hAnsi="Times New Roman" w:cs="Times New Roman"/>
          <w:sz w:val="28"/>
          <w:szCs w:val="28"/>
        </w:rPr>
        <w:t>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E32067" w:rsidRPr="0040466C">
        <w:rPr>
          <w:rFonts w:ascii="Times New Roman" w:hAnsi="Times New Roman" w:cs="Times New Roman"/>
          <w:color w:val="000000"/>
          <w:sz w:val="28"/>
          <w:szCs w:val="28"/>
          <w:shd w:val="clear" w:color="auto" w:fill="FFFFFF"/>
        </w:rPr>
        <w:t xml:space="preserve">, </w:t>
      </w:r>
      <w:r w:rsidR="00E32067" w:rsidRPr="0020431B">
        <w:rPr>
          <w:rFonts w:ascii="Times New Roman" w:hAnsi="Times New Roman" w:cs="Times New Roman"/>
          <w:sz w:val="28"/>
          <w:szCs w:val="28"/>
        </w:rPr>
        <w:t>статьи 2</w:t>
      </w:r>
      <w:r w:rsidR="0020431B" w:rsidRPr="0020431B">
        <w:rPr>
          <w:rFonts w:ascii="Times New Roman" w:hAnsi="Times New Roman" w:cs="Times New Roman"/>
          <w:sz w:val="28"/>
          <w:szCs w:val="28"/>
        </w:rPr>
        <w:t>2</w:t>
      </w:r>
      <w:r w:rsidR="00E32067" w:rsidRPr="0040466C">
        <w:rPr>
          <w:rFonts w:ascii="Times New Roman" w:hAnsi="Times New Roman" w:cs="Times New Roman"/>
          <w:sz w:val="28"/>
          <w:szCs w:val="28"/>
        </w:rPr>
        <w:t xml:space="preserve"> Устава </w:t>
      </w:r>
      <w:r>
        <w:rPr>
          <w:rFonts w:ascii="Times New Roman" w:hAnsi="Times New Roman" w:cs="Times New Roman"/>
          <w:sz w:val="28"/>
          <w:szCs w:val="28"/>
        </w:rPr>
        <w:t>сельсовета</w:t>
      </w:r>
      <w:r w:rsidR="00E32067">
        <w:rPr>
          <w:rFonts w:ascii="Times New Roman" w:hAnsi="Times New Roman" w:cs="Times New Roman"/>
          <w:sz w:val="28"/>
          <w:szCs w:val="28"/>
        </w:rPr>
        <w:t>,</w:t>
      </w:r>
      <w:r w:rsidR="00E32067" w:rsidRPr="00561163">
        <w:rPr>
          <w:rFonts w:ascii="Times New Roman" w:hAnsi="Times New Roman" w:cs="Times New Roman"/>
          <w:sz w:val="28"/>
          <w:szCs w:val="28"/>
        </w:rPr>
        <w:t xml:space="preserve"> </w:t>
      </w:r>
      <w:r w:rsidR="0020431B">
        <w:rPr>
          <w:rFonts w:ascii="Times New Roman" w:hAnsi="Times New Roman" w:cs="Times New Roman"/>
          <w:sz w:val="28"/>
          <w:szCs w:val="28"/>
        </w:rPr>
        <w:t>Курайский</w:t>
      </w:r>
      <w:r w:rsidR="00E32067" w:rsidRPr="00561163">
        <w:rPr>
          <w:rFonts w:ascii="Times New Roman" w:hAnsi="Times New Roman" w:cs="Times New Roman"/>
          <w:sz w:val="28"/>
          <w:szCs w:val="28"/>
        </w:rPr>
        <w:t xml:space="preserve"> </w:t>
      </w:r>
      <w:r>
        <w:rPr>
          <w:rFonts w:ascii="Times New Roman" w:hAnsi="Times New Roman" w:cs="Times New Roman"/>
          <w:sz w:val="28"/>
          <w:szCs w:val="28"/>
        </w:rPr>
        <w:t>сельский</w:t>
      </w:r>
      <w:r w:rsidR="00E32067" w:rsidRPr="00561163">
        <w:rPr>
          <w:rFonts w:ascii="Times New Roman" w:hAnsi="Times New Roman" w:cs="Times New Roman"/>
          <w:sz w:val="28"/>
          <w:szCs w:val="28"/>
        </w:rPr>
        <w:t xml:space="preserve"> Совет депутатов</w:t>
      </w:r>
    </w:p>
    <w:p w:rsidR="00E32067" w:rsidRPr="00561163" w:rsidRDefault="00E32067" w:rsidP="004E09E4">
      <w:pPr>
        <w:pStyle w:val="ConsPlusNormal"/>
        <w:ind w:firstLine="540"/>
        <w:jc w:val="both"/>
        <w:rPr>
          <w:rFonts w:ascii="Times New Roman" w:hAnsi="Times New Roman" w:cs="Times New Roman"/>
          <w:sz w:val="28"/>
          <w:szCs w:val="28"/>
        </w:rPr>
      </w:pPr>
      <w:r w:rsidRPr="00561163">
        <w:rPr>
          <w:rFonts w:ascii="Times New Roman" w:hAnsi="Times New Roman" w:cs="Times New Roman"/>
          <w:sz w:val="28"/>
          <w:szCs w:val="28"/>
        </w:rPr>
        <w:t>РЕШИЛ:</w:t>
      </w:r>
    </w:p>
    <w:p w:rsidR="00E32067" w:rsidRPr="00561163" w:rsidRDefault="00E32067" w:rsidP="0040466C">
      <w:pPr>
        <w:pStyle w:val="ConsPlusNormal"/>
        <w:ind w:firstLine="709"/>
        <w:jc w:val="both"/>
        <w:rPr>
          <w:rFonts w:ascii="Times New Roman" w:hAnsi="Times New Roman" w:cs="Times New Roman"/>
          <w:sz w:val="28"/>
          <w:szCs w:val="28"/>
        </w:rPr>
      </w:pPr>
    </w:p>
    <w:p w:rsidR="0040466C" w:rsidRDefault="00E32067" w:rsidP="00404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0466C">
        <w:rPr>
          <w:rFonts w:ascii="Times New Roman" w:hAnsi="Times New Roman"/>
          <w:sz w:val="28"/>
          <w:szCs w:val="28"/>
        </w:rPr>
        <w:t>У</w:t>
      </w:r>
      <w:r w:rsidRPr="00561163">
        <w:rPr>
          <w:rFonts w:ascii="Times New Roman" w:hAnsi="Times New Roman"/>
          <w:sz w:val="28"/>
          <w:szCs w:val="28"/>
        </w:rPr>
        <w:t>твер</w:t>
      </w:r>
      <w:r w:rsidR="0040466C">
        <w:rPr>
          <w:rFonts w:ascii="Times New Roman" w:hAnsi="Times New Roman"/>
          <w:sz w:val="28"/>
          <w:szCs w:val="28"/>
        </w:rPr>
        <w:t>дить</w:t>
      </w:r>
      <w:r w:rsidRPr="00561163">
        <w:rPr>
          <w:rFonts w:ascii="Times New Roman" w:hAnsi="Times New Roman"/>
          <w:sz w:val="28"/>
          <w:szCs w:val="28"/>
        </w:rPr>
        <w:t xml:space="preserve"> </w:t>
      </w:r>
      <w:r w:rsidR="0040466C">
        <w:rPr>
          <w:rFonts w:ascii="Times New Roman" w:hAnsi="Times New Roman"/>
          <w:sz w:val="28"/>
          <w:szCs w:val="28"/>
        </w:rPr>
        <w:t>П</w:t>
      </w:r>
      <w:r w:rsidRPr="00561163">
        <w:rPr>
          <w:rFonts w:ascii="Times New Roman" w:hAnsi="Times New Roman"/>
          <w:sz w:val="28"/>
          <w:szCs w:val="28"/>
        </w:rPr>
        <w:t>оложени</w:t>
      </w:r>
      <w:r w:rsidR="0040466C">
        <w:rPr>
          <w:rFonts w:ascii="Times New Roman" w:hAnsi="Times New Roman"/>
          <w:sz w:val="28"/>
          <w:szCs w:val="28"/>
        </w:rPr>
        <w:t>е</w:t>
      </w:r>
      <w:r w:rsidRPr="00561163">
        <w:rPr>
          <w:rFonts w:ascii="Times New Roman" w:hAnsi="Times New Roman"/>
          <w:sz w:val="28"/>
          <w:szCs w:val="28"/>
        </w:rPr>
        <w:t xml:space="preserve"> </w:t>
      </w:r>
      <w:r>
        <w:rPr>
          <w:rFonts w:ascii="Times New Roman" w:hAnsi="Times New Roman"/>
          <w:sz w:val="28"/>
          <w:szCs w:val="28"/>
        </w:rPr>
        <w:t>об</w:t>
      </w:r>
      <w:r w:rsidRPr="00561163">
        <w:rPr>
          <w:rFonts w:ascii="Times New Roman" w:hAnsi="Times New Roman"/>
          <w:sz w:val="28"/>
          <w:szCs w:val="28"/>
        </w:rPr>
        <w:t xml:space="preserve"> оплате труда выборных должностных лиц, осуществляющих свои полномочия на постоянной основе, и муниципальных служащих</w:t>
      </w:r>
      <w:r w:rsidR="0040466C">
        <w:rPr>
          <w:rFonts w:ascii="Times New Roman" w:hAnsi="Times New Roman"/>
          <w:sz w:val="28"/>
          <w:szCs w:val="28"/>
        </w:rPr>
        <w:t xml:space="preserve"> </w:t>
      </w:r>
      <w:r w:rsidR="0020431B">
        <w:rPr>
          <w:rFonts w:ascii="Times New Roman" w:hAnsi="Times New Roman"/>
          <w:sz w:val="28"/>
          <w:szCs w:val="28"/>
        </w:rPr>
        <w:t>Курайского</w:t>
      </w:r>
      <w:r w:rsidR="0040466C">
        <w:rPr>
          <w:rFonts w:ascii="Times New Roman" w:hAnsi="Times New Roman"/>
          <w:sz w:val="28"/>
          <w:szCs w:val="28"/>
        </w:rPr>
        <w:t xml:space="preserve"> сельсовета </w:t>
      </w:r>
      <w:r w:rsidR="0020431B">
        <w:rPr>
          <w:rFonts w:ascii="Times New Roman" w:hAnsi="Times New Roman"/>
          <w:sz w:val="28"/>
          <w:szCs w:val="28"/>
        </w:rPr>
        <w:t>согласно</w:t>
      </w:r>
      <w:r w:rsidR="0040466C" w:rsidRPr="0040466C">
        <w:rPr>
          <w:rFonts w:ascii="Times New Roman" w:hAnsi="Times New Roman"/>
          <w:sz w:val="28"/>
          <w:szCs w:val="28"/>
        </w:rPr>
        <w:t xml:space="preserve"> приложени</w:t>
      </w:r>
      <w:r w:rsidR="0020431B">
        <w:rPr>
          <w:rFonts w:ascii="Times New Roman" w:hAnsi="Times New Roman"/>
          <w:sz w:val="28"/>
          <w:szCs w:val="28"/>
        </w:rPr>
        <w:t>ю</w:t>
      </w:r>
      <w:r w:rsidR="0040466C">
        <w:rPr>
          <w:rFonts w:ascii="Times New Roman" w:hAnsi="Times New Roman"/>
          <w:sz w:val="28"/>
          <w:szCs w:val="28"/>
        </w:rPr>
        <w:t xml:space="preserve"> </w:t>
      </w:r>
      <w:r w:rsidR="0040466C" w:rsidRPr="0040466C">
        <w:rPr>
          <w:rFonts w:ascii="Times New Roman" w:hAnsi="Times New Roman"/>
          <w:sz w:val="28"/>
          <w:szCs w:val="28"/>
        </w:rPr>
        <w:t>(далее – приложение).</w:t>
      </w:r>
    </w:p>
    <w:p w:rsidR="002D509C" w:rsidRPr="00E20684" w:rsidRDefault="00E20684" w:rsidP="002D509C">
      <w:pPr>
        <w:autoSpaceDE w:val="0"/>
        <w:autoSpaceDN w:val="0"/>
        <w:adjustRightInd w:val="0"/>
        <w:spacing w:after="0" w:line="240" w:lineRule="auto"/>
        <w:ind w:firstLine="709"/>
        <w:jc w:val="both"/>
        <w:outlineLvl w:val="1"/>
        <w:rPr>
          <w:rFonts w:ascii="Times New Roman" w:hAnsi="Times New Roman"/>
          <w:sz w:val="28"/>
          <w:szCs w:val="28"/>
        </w:rPr>
      </w:pPr>
      <w:r w:rsidRPr="00E20684">
        <w:rPr>
          <w:rFonts w:ascii="Times New Roman" w:hAnsi="Times New Roman"/>
          <w:sz w:val="28"/>
          <w:szCs w:val="28"/>
        </w:rPr>
        <w:t>2. Решение Курайского сельского Совета депутатов от 24.04</w:t>
      </w:r>
      <w:r>
        <w:rPr>
          <w:rFonts w:ascii="Times New Roman" w:hAnsi="Times New Roman"/>
          <w:sz w:val="28"/>
          <w:szCs w:val="28"/>
        </w:rPr>
        <w:t>.2015 №52-190Р «Об оплате труда</w:t>
      </w:r>
      <w:r w:rsidRPr="00E20684">
        <w:rPr>
          <w:rFonts w:ascii="Times New Roman" w:hAnsi="Times New Roman"/>
          <w:sz w:val="28"/>
          <w:szCs w:val="28"/>
        </w:rPr>
        <w:t>, и муниципальных служащих Курайского сельсовета», Решения от 24.07.2015 №54-214Р, от 23.12.2016 №8-39Р от 27.04.017 №10-49Р, от 21.12.2017 №14-75Р «О внесении изменений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Курайского сельсовета» признать утратившими силу.</w:t>
      </w:r>
    </w:p>
    <w:p w:rsidR="00E32067" w:rsidRDefault="0040466C" w:rsidP="002D509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00E32067" w:rsidRPr="00EB5D65">
        <w:rPr>
          <w:rFonts w:ascii="Times New Roman" w:hAnsi="Times New Roman"/>
          <w:sz w:val="28"/>
          <w:szCs w:val="28"/>
        </w:rPr>
        <w:t xml:space="preserve"> О</w:t>
      </w:r>
      <w:r w:rsidR="00E32067" w:rsidRPr="0020431B">
        <w:rPr>
          <w:rFonts w:ascii="Times New Roman" w:hAnsi="Times New Roman"/>
          <w:sz w:val="28"/>
          <w:szCs w:val="28"/>
        </w:rPr>
        <w:t xml:space="preserve">публиковать настоящее Решение в </w:t>
      </w:r>
      <w:r w:rsidR="0020431B" w:rsidRPr="0020431B">
        <w:rPr>
          <w:rFonts w:ascii="Times New Roman" w:hAnsi="Times New Roman"/>
          <w:sz w:val="28"/>
          <w:szCs w:val="28"/>
        </w:rPr>
        <w:t xml:space="preserve">периодическом печатном издании </w:t>
      </w:r>
      <w:r w:rsidR="00E32067" w:rsidRPr="0020431B">
        <w:rPr>
          <w:rFonts w:ascii="Times New Roman" w:hAnsi="Times New Roman"/>
          <w:sz w:val="28"/>
          <w:szCs w:val="28"/>
        </w:rPr>
        <w:t>«</w:t>
      </w:r>
      <w:r w:rsidR="0020431B">
        <w:rPr>
          <w:rFonts w:ascii="Times New Roman" w:hAnsi="Times New Roman"/>
          <w:sz w:val="28"/>
          <w:szCs w:val="28"/>
        </w:rPr>
        <w:t>Курайский вестник</w:t>
      </w:r>
      <w:r w:rsidR="00E32067" w:rsidRPr="00EB5D65">
        <w:rPr>
          <w:rFonts w:ascii="Times New Roman" w:hAnsi="Times New Roman"/>
          <w:sz w:val="28"/>
          <w:szCs w:val="28"/>
        </w:rPr>
        <w:t>».</w:t>
      </w:r>
    </w:p>
    <w:p w:rsidR="00E32067" w:rsidRPr="0040466C" w:rsidRDefault="0040466C" w:rsidP="0040466C">
      <w:pPr>
        <w:widowControl w:val="0"/>
        <w:autoSpaceDE w:val="0"/>
        <w:autoSpaceDN w:val="0"/>
        <w:adjustRightInd w:val="0"/>
        <w:spacing w:after="0" w:line="240" w:lineRule="auto"/>
        <w:ind w:firstLine="709"/>
        <w:jc w:val="both"/>
        <w:rPr>
          <w:rFonts w:ascii="Times New Roman" w:hAnsi="Times New Roman"/>
          <w:sz w:val="28"/>
          <w:szCs w:val="28"/>
        </w:rPr>
      </w:pPr>
      <w:r w:rsidRPr="0040466C">
        <w:rPr>
          <w:rFonts w:ascii="Times New Roman" w:hAnsi="Times New Roman"/>
          <w:sz w:val="28"/>
          <w:szCs w:val="28"/>
        </w:rPr>
        <w:t>4</w:t>
      </w:r>
      <w:r w:rsidR="00E32067" w:rsidRPr="0040466C">
        <w:rPr>
          <w:rFonts w:ascii="Times New Roman" w:hAnsi="Times New Roman"/>
          <w:sz w:val="28"/>
          <w:szCs w:val="28"/>
        </w:rPr>
        <w:t xml:space="preserve">. </w:t>
      </w:r>
      <w:r w:rsidRPr="0040466C">
        <w:rPr>
          <w:rFonts w:ascii="Times New Roman" w:hAnsi="Times New Roman"/>
          <w:sz w:val="28"/>
          <w:szCs w:val="28"/>
        </w:rPr>
        <w:t xml:space="preserve">Решение вступает в силу в день, следующий за днем его официального </w:t>
      </w:r>
      <w:r w:rsidRPr="0040466C">
        <w:rPr>
          <w:rFonts w:ascii="Times New Roman" w:hAnsi="Times New Roman"/>
          <w:sz w:val="28"/>
          <w:szCs w:val="28"/>
        </w:rPr>
        <w:lastRenderedPageBreak/>
        <w:t>опубликования (обнародования</w:t>
      </w:r>
      <w:r>
        <w:rPr>
          <w:rFonts w:ascii="Times New Roman" w:hAnsi="Times New Roman"/>
          <w:sz w:val="28"/>
          <w:szCs w:val="28"/>
        </w:rPr>
        <w:t>)</w:t>
      </w:r>
      <w:r w:rsidR="00E32067" w:rsidRPr="0040466C">
        <w:rPr>
          <w:rFonts w:ascii="Times New Roman" w:hAnsi="Times New Roman"/>
          <w:sz w:val="28"/>
          <w:szCs w:val="28"/>
        </w:rPr>
        <w:t>, и применяется к правоотношениям</w:t>
      </w:r>
      <w:r w:rsidR="0020431B">
        <w:rPr>
          <w:rFonts w:ascii="Times New Roman" w:hAnsi="Times New Roman"/>
          <w:sz w:val="28"/>
          <w:szCs w:val="28"/>
        </w:rPr>
        <w:t>,</w:t>
      </w:r>
      <w:r w:rsidR="00E32067" w:rsidRPr="0040466C">
        <w:rPr>
          <w:rFonts w:ascii="Times New Roman" w:hAnsi="Times New Roman"/>
          <w:sz w:val="28"/>
          <w:szCs w:val="28"/>
        </w:rPr>
        <w:t xml:space="preserve"> возникшим с </w:t>
      </w:r>
      <w:r w:rsidR="0020431B">
        <w:rPr>
          <w:rFonts w:ascii="Times New Roman" w:hAnsi="Times New Roman"/>
          <w:sz w:val="28"/>
          <w:szCs w:val="28"/>
        </w:rPr>
        <w:t>0</w:t>
      </w:r>
      <w:r w:rsidR="00E32067" w:rsidRPr="0040466C">
        <w:rPr>
          <w:rFonts w:ascii="Times New Roman" w:hAnsi="Times New Roman"/>
          <w:sz w:val="28"/>
          <w:szCs w:val="28"/>
        </w:rPr>
        <w:t>1</w:t>
      </w:r>
      <w:r w:rsidR="0020431B">
        <w:rPr>
          <w:rFonts w:ascii="Times New Roman" w:hAnsi="Times New Roman"/>
          <w:sz w:val="28"/>
          <w:szCs w:val="28"/>
        </w:rPr>
        <w:t>.09.</w:t>
      </w:r>
      <w:r w:rsidR="00E32067" w:rsidRPr="0040466C">
        <w:rPr>
          <w:rFonts w:ascii="Times New Roman" w:hAnsi="Times New Roman"/>
          <w:sz w:val="28"/>
          <w:szCs w:val="28"/>
        </w:rPr>
        <w:t>201</w:t>
      </w:r>
      <w:r w:rsidRPr="0040466C">
        <w:rPr>
          <w:rFonts w:ascii="Times New Roman" w:hAnsi="Times New Roman"/>
          <w:sz w:val="28"/>
          <w:szCs w:val="28"/>
        </w:rPr>
        <w:t>8</w:t>
      </w:r>
      <w:r w:rsidR="00E32067" w:rsidRPr="0040466C">
        <w:rPr>
          <w:rFonts w:ascii="Times New Roman" w:hAnsi="Times New Roman"/>
          <w:sz w:val="28"/>
          <w:szCs w:val="28"/>
        </w:rPr>
        <w:t xml:space="preserve"> года.</w:t>
      </w:r>
    </w:p>
    <w:p w:rsidR="00E32067" w:rsidRPr="0040466C" w:rsidRDefault="00E32067" w:rsidP="0040466C">
      <w:pPr>
        <w:widowControl w:val="0"/>
        <w:autoSpaceDE w:val="0"/>
        <w:autoSpaceDN w:val="0"/>
        <w:adjustRightInd w:val="0"/>
        <w:spacing w:after="0" w:line="240" w:lineRule="auto"/>
        <w:ind w:firstLine="709"/>
        <w:jc w:val="both"/>
        <w:rPr>
          <w:rFonts w:ascii="Times New Roman" w:hAnsi="Times New Roman"/>
          <w:sz w:val="28"/>
          <w:szCs w:val="28"/>
        </w:rPr>
      </w:pPr>
    </w:p>
    <w:p w:rsidR="0020431B" w:rsidRDefault="0020431B">
      <w:pPr>
        <w:widowControl w:val="0"/>
        <w:autoSpaceDE w:val="0"/>
        <w:autoSpaceDN w:val="0"/>
        <w:adjustRightInd w:val="0"/>
        <w:spacing w:after="0" w:line="240" w:lineRule="auto"/>
        <w:ind w:firstLine="540"/>
        <w:jc w:val="both"/>
        <w:rPr>
          <w:rFonts w:ascii="Times New Roman" w:hAnsi="Times New Roman"/>
          <w:sz w:val="28"/>
          <w:szCs w:val="28"/>
        </w:rPr>
      </w:pPr>
    </w:p>
    <w:p w:rsidR="0020431B" w:rsidRPr="0040466C" w:rsidRDefault="0020431B">
      <w:pPr>
        <w:widowControl w:val="0"/>
        <w:autoSpaceDE w:val="0"/>
        <w:autoSpaceDN w:val="0"/>
        <w:adjustRightInd w:val="0"/>
        <w:spacing w:after="0" w:line="240" w:lineRule="auto"/>
        <w:ind w:firstLine="540"/>
        <w:jc w:val="both"/>
        <w:rPr>
          <w:rFonts w:ascii="Times New Roman" w:hAnsi="Times New Roman"/>
          <w:sz w:val="28"/>
          <w:szCs w:val="28"/>
        </w:rPr>
      </w:pPr>
    </w:p>
    <w:p w:rsidR="0040466C" w:rsidRPr="0040466C" w:rsidRDefault="0040466C" w:rsidP="0040466C">
      <w:pPr>
        <w:spacing w:after="0" w:line="240" w:lineRule="auto"/>
        <w:rPr>
          <w:rFonts w:ascii="Times New Roman" w:hAnsi="Times New Roman"/>
          <w:i/>
          <w:sz w:val="28"/>
          <w:szCs w:val="28"/>
        </w:rPr>
      </w:pPr>
      <w:r w:rsidRPr="0040466C">
        <w:rPr>
          <w:rFonts w:ascii="Times New Roman" w:hAnsi="Times New Roman"/>
          <w:sz w:val="28"/>
          <w:szCs w:val="28"/>
        </w:rPr>
        <w:t xml:space="preserve">Председатель </w:t>
      </w:r>
      <w:r w:rsidR="0020431B" w:rsidRPr="0020431B">
        <w:rPr>
          <w:rFonts w:ascii="Times New Roman" w:hAnsi="Times New Roman"/>
          <w:sz w:val="28"/>
          <w:szCs w:val="28"/>
        </w:rPr>
        <w:t>Совета депутатов</w:t>
      </w:r>
      <w:r w:rsidR="0020431B">
        <w:rPr>
          <w:rFonts w:ascii="Times New Roman" w:hAnsi="Times New Roman"/>
          <w:i/>
          <w:sz w:val="28"/>
          <w:szCs w:val="28"/>
        </w:rPr>
        <w:t xml:space="preserve">                </w:t>
      </w:r>
      <w:r w:rsidRPr="0040466C">
        <w:rPr>
          <w:rFonts w:ascii="Times New Roman" w:hAnsi="Times New Roman"/>
          <w:i/>
          <w:sz w:val="28"/>
          <w:szCs w:val="28"/>
        </w:rPr>
        <w:t xml:space="preserve">    </w:t>
      </w:r>
      <w:r w:rsidR="0020431B">
        <w:rPr>
          <w:rFonts w:ascii="Times New Roman" w:hAnsi="Times New Roman"/>
          <w:i/>
          <w:sz w:val="28"/>
          <w:szCs w:val="28"/>
        </w:rPr>
        <w:t xml:space="preserve">                   </w:t>
      </w:r>
      <w:r w:rsidR="0020431B" w:rsidRPr="0020431B">
        <w:rPr>
          <w:rFonts w:ascii="Times New Roman" w:hAnsi="Times New Roman"/>
          <w:sz w:val="28"/>
          <w:szCs w:val="28"/>
        </w:rPr>
        <w:t>О.В. Курбангулова</w:t>
      </w:r>
    </w:p>
    <w:p w:rsidR="0040466C" w:rsidRPr="0040466C" w:rsidRDefault="0040466C" w:rsidP="0040466C">
      <w:pPr>
        <w:spacing w:after="0" w:line="240" w:lineRule="auto"/>
        <w:rPr>
          <w:rFonts w:ascii="Times New Roman" w:hAnsi="Times New Roman"/>
          <w:sz w:val="28"/>
          <w:szCs w:val="28"/>
        </w:rPr>
      </w:pPr>
    </w:p>
    <w:p w:rsidR="0040466C" w:rsidRPr="0020431B" w:rsidRDefault="0040466C" w:rsidP="0040466C">
      <w:pPr>
        <w:spacing w:after="0" w:line="240" w:lineRule="auto"/>
        <w:rPr>
          <w:rFonts w:ascii="Times New Roman" w:hAnsi="Times New Roman"/>
          <w:sz w:val="28"/>
          <w:szCs w:val="28"/>
        </w:rPr>
      </w:pPr>
      <w:r w:rsidRPr="0040466C">
        <w:rPr>
          <w:rFonts w:ascii="Times New Roman" w:hAnsi="Times New Roman"/>
          <w:sz w:val="28"/>
          <w:szCs w:val="28"/>
        </w:rPr>
        <w:t xml:space="preserve">Глава </w:t>
      </w:r>
      <w:r w:rsidR="0020431B" w:rsidRPr="0020431B">
        <w:rPr>
          <w:rFonts w:ascii="Times New Roman" w:hAnsi="Times New Roman"/>
          <w:sz w:val="28"/>
          <w:szCs w:val="28"/>
        </w:rPr>
        <w:t>сельсовета</w:t>
      </w:r>
      <w:r w:rsidRPr="0020431B">
        <w:rPr>
          <w:rFonts w:ascii="Times New Roman" w:hAnsi="Times New Roman"/>
          <w:sz w:val="28"/>
          <w:szCs w:val="28"/>
        </w:rPr>
        <w:t xml:space="preserve"> </w:t>
      </w:r>
      <w:r w:rsidRPr="0040466C">
        <w:rPr>
          <w:rFonts w:ascii="Times New Roman" w:hAnsi="Times New Roman"/>
          <w:sz w:val="28"/>
          <w:szCs w:val="28"/>
        </w:rPr>
        <w:t xml:space="preserve">                                         </w:t>
      </w:r>
      <w:r w:rsidR="0020431B">
        <w:rPr>
          <w:rFonts w:ascii="Times New Roman" w:hAnsi="Times New Roman"/>
          <w:sz w:val="28"/>
          <w:szCs w:val="28"/>
        </w:rPr>
        <w:t xml:space="preserve">                     </w:t>
      </w:r>
      <w:r w:rsidR="002D509C">
        <w:rPr>
          <w:rFonts w:ascii="Times New Roman" w:hAnsi="Times New Roman"/>
          <w:sz w:val="28"/>
          <w:szCs w:val="28"/>
        </w:rPr>
        <w:t xml:space="preserve">     </w:t>
      </w:r>
      <w:r w:rsidRPr="0040466C">
        <w:rPr>
          <w:rFonts w:ascii="Times New Roman" w:hAnsi="Times New Roman"/>
          <w:sz w:val="28"/>
          <w:szCs w:val="28"/>
        </w:rPr>
        <w:t xml:space="preserve">    </w:t>
      </w:r>
      <w:r w:rsidR="0020431B">
        <w:rPr>
          <w:rFonts w:ascii="Times New Roman" w:hAnsi="Times New Roman"/>
          <w:sz w:val="28"/>
          <w:szCs w:val="28"/>
        </w:rPr>
        <w:t>С.А. Гаврилов</w:t>
      </w:r>
    </w:p>
    <w:p w:rsidR="002E22E9" w:rsidRDefault="002E22E9" w:rsidP="0040466C">
      <w:pPr>
        <w:spacing w:after="0" w:line="240" w:lineRule="auto"/>
        <w:ind w:firstLine="4860"/>
        <w:jc w:val="both"/>
        <w:rPr>
          <w:rFonts w:ascii="Times New Roman" w:hAnsi="Times New Roman"/>
          <w:sz w:val="28"/>
          <w:szCs w:val="28"/>
        </w:rPr>
      </w:pPr>
      <w:bookmarkStart w:id="1" w:name="Par43"/>
      <w:bookmarkEnd w:id="1"/>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F52E73">
      <w:pPr>
        <w:spacing w:after="0" w:line="240" w:lineRule="auto"/>
        <w:jc w:val="both"/>
        <w:rPr>
          <w:rFonts w:ascii="Times New Roman" w:hAnsi="Times New Roman"/>
          <w:sz w:val="28"/>
          <w:szCs w:val="28"/>
        </w:rPr>
      </w:pPr>
    </w:p>
    <w:p w:rsidR="00F52E73" w:rsidRDefault="00F52E73" w:rsidP="00F52E73">
      <w:pPr>
        <w:spacing w:after="0" w:line="240" w:lineRule="auto"/>
        <w:jc w:val="both"/>
        <w:rPr>
          <w:rFonts w:ascii="Times New Roman" w:hAnsi="Times New Roman"/>
          <w:sz w:val="28"/>
          <w:szCs w:val="28"/>
        </w:rPr>
      </w:pPr>
    </w:p>
    <w:p w:rsidR="00F52E73" w:rsidRDefault="00F52E73" w:rsidP="00F52E73">
      <w:pPr>
        <w:spacing w:after="0" w:line="240" w:lineRule="auto"/>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2E22E9" w:rsidRDefault="002E22E9" w:rsidP="0040466C">
      <w:pPr>
        <w:spacing w:after="0" w:line="240" w:lineRule="auto"/>
        <w:ind w:firstLine="4860"/>
        <w:jc w:val="both"/>
        <w:rPr>
          <w:rFonts w:ascii="Times New Roman" w:hAnsi="Times New Roman"/>
          <w:sz w:val="28"/>
          <w:szCs w:val="28"/>
        </w:rPr>
      </w:pPr>
    </w:p>
    <w:p w:rsidR="0040466C" w:rsidRPr="0040466C" w:rsidRDefault="0040466C" w:rsidP="0040466C">
      <w:pPr>
        <w:spacing w:after="0" w:line="240" w:lineRule="auto"/>
        <w:ind w:firstLine="4860"/>
        <w:jc w:val="both"/>
        <w:rPr>
          <w:rFonts w:ascii="Times New Roman" w:hAnsi="Times New Roman"/>
          <w:sz w:val="28"/>
          <w:szCs w:val="28"/>
        </w:rPr>
      </w:pPr>
      <w:r w:rsidRPr="0040466C">
        <w:rPr>
          <w:rFonts w:ascii="Times New Roman" w:hAnsi="Times New Roman"/>
          <w:sz w:val="28"/>
          <w:szCs w:val="28"/>
        </w:rPr>
        <w:lastRenderedPageBreak/>
        <w:t xml:space="preserve">Приложение </w:t>
      </w:r>
    </w:p>
    <w:p w:rsidR="003B27F0" w:rsidRDefault="0040466C" w:rsidP="00567339">
      <w:pPr>
        <w:spacing w:after="0" w:line="240" w:lineRule="auto"/>
        <w:ind w:left="4860"/>
        <w:rPr>
          <w:rFonts w:ascii="Times New Roman" w:hAnsi="Times New Roman"/>
          <w:sz w:val="28"/>
          <w:szCs w:val="28"/>
        </w:rPr>
      </w:pPr>
      <w:r w:rsidRPr="0040466C">
        <w:rPr>
          <w:rFonts w:ascii="Times New Roman" w:hAnsi="Times New Roman"/>
          <w:sz w:val="28"/>
          <w:szCs w:val="28"/>
        </w:rPr>
        <w:t xml:space="preserve">к </w:t>
      </w:r>
      <w:r w:rsidR="00656604">
        <w:rPr>
          <w:rFonts w:ascii="Times New Roman" w:hAnsi="Times New Roman"/>
          <w:sz w:val="28"/>
          <w:szCs w:val="28"/>
        </w:rPr>
        <w:t>Р</w:t>
      </w:r>
      <w:r w:rsidRPr="0040466C">
        <w:rPr>
          <w:rFonts w:ascii="Times New Roman" w:hAnsi="Times New Roman"/>
          <w:sz w:val="28"/>
          <w:szCs w:val="28"/>
        </w:rPr>
        <w:t xml:space="preserve">ешению </w:t>
      </w:r>
      <w:r w:rsidR="00707ED6">
        <w:rPr>
          <w:rFonts w:ascii="Times New Roman" w:hAnsi="Times New Roman"/>
          <w:sz w:val="28"/>
          <w:szCs w:val="28"/>
        </w:rPr>
        <w:t>Курайского</w:t>
      </w:r>
    </w:p>
    <w:p w:rsidR="0040466C" w:rsidRPr="0040466C" w:rsidRDefault="00567339" w:rsidP="00567339">
      <w:pPr>
        <w:spacing w:after="0" w:line="240" w:lineRule="auto"/>
        <w:ind w:left="4860"/>
        <w:rPr>
          <w:rFonts w:ascii="Times New Roman" w:hAnsi="Times New Roman"/>
          <w:sz w:val="20"/>
        </w:rPr>
      </w:pPr>
      <w:r>
        <w:rPr>
          <w:rFonts w:ascii="Times New Roman" w:hAnsi="Times New Roman"/>
          <w:sz w:val="28"/>
          <w:szCs w:val="28"/>
        </w:rPr>
        <w:t>сельского Совета депутатов</w:t>
      </w:r>
      <w:r w:rsidRPr="0040466C">
        <w:rPr>
          <w:rFonts w:ascii="Times New Roman" w:hAnsi="Times New Roman"/>
          <w:sz w:val="28"/>
          <w:szCs w:val="28"/>
        </w:rPr>
        <w:t xml:space="preserve"> </w:t>
      </w:r>
    </w:p>
    <w:p w:rsidR="0040466C" w:rsidRPr="0040466C" w:rsidRDefault="0040466C" w:rsidP="0040466C">
      <w:pPr>
        <w:spacing w:after="0" w:line="240" w:lineRule="auto"/>
        <w:ind w:left="4860"/>
        <w:rPr>
          <w:rFonts w:ascii="Times New Roman" w:hAnsi="Times New Roman"/>
          <w:sz w:val="28"/>
          <w:szCs w:val="28"/>
        </w:rPr>
      </w:pPr>
      <w:r w:rsidRPr="0040466C">
        <w:rPr>
          <w:rFonts w:ascii="Times New Roman" w:hAnsi="Times New Roman"/>
          <w:sz w:val="28"/>
          <w:szCs w:val="28"/>
        </w:rPr>
        <w:t xml:space="preserve">от </w:t>
      </w:r>
      <w:r w:rsidR="00F47873">
        <w:rPr>
          <w:rFonts w:ascii="Times New Roman" w:hAnsi="Times New Roman"/>
          <w:sz w:val="28"/>
          <w:szCs w:val="28"/>
        </w:rPr>
        <w:t>20.09.2018 №19-96Р</w:t>
      </w:r>
    </w:p>
    <w:p w:rsidR="0040466C" w:rsidRDefault="0040466C" w:rsidP="0040466C">
      <w:pPr>
        <w:spacing w:after="0" w:line="240" w:lineRule="auto"/>
        <w:ind w:left="-360" w:firstLine="720"/>
        <w:jc w:val="center"/>
        <w:rPr>
          <w:rFonts w:ascii="Times New Roman" w:hAnsi="Times New Roman"/>
          <w:sz w:val="28"/>
          <w:szCs w:val="28"/>
        </w:rPr>
      </w:pPr>
    </w:p>
    <w:p w:rsidR="0040466C" w:rsidRPr="0040466C" w:rsidRDefault="0040466C" w:rsidP="0040466C">
      <w:pPr>
        <w:spacing w:after="0" w:line="240" w:lineRule="auto"/>
        <w:jc w:val="center"/>
        <w:rPr>
          <w:rFonts w:ascii="Times New Roman" w:hAnsi="Times New Roman"/>
          <w:b/>
          <w:sz w:val="28"/>
          <w:szCs w:val="28"/>
        </w:rPr>
      </w:pPr>
      <w:r w:rsidRPr="0040466C">
        <w:rPr>
          <w:rFonts w:ascii="Times New Roman" w:hAnsi="Times New Roman"/>
          <w:b/>
          <w:sz w:val="28"/>
          <w:szCs w:val="28"/>
        </w:rPr>
        <w:t xml:space="preserve">ПОЛОЖЕНИЕ </w:t>
      </w:r>
    </w:p>
    <w:p w:rsidR="00567339" w:rsidRDefault="0040466C" w:rsidP="00567339">
      <w:pPr>
        <w:spacing w:after="0" w:line="240" w:lineRule="auto"/>
        <w:ind w:firstLine="709"/>
        <w:jc w:val="center"/>
        <w:rPr>
          <w:rFonts w:ascii="Times New Roman" w:hAnsi="Times New Roman"/>
          <w:b/>
          <w:sz w:val="28"/>
          <w:szCs w:val="28"/>
        </w:rPr>
      </w:pPr>
      <w:r w:rsidRPr="0040466C">
        <w:rPr>
          <w:rFonts w:ascii="Times New Roman" w:hAnsi="Times New Roman"/>
          <w:b/>
          <w:sz w:val="28"/>
          <w:szCs w:val="28"/>
        </w:rPr>
        <w:t xml:space="preserve">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00567339">
        <w:rPr>
          <w:rFonts w:ascii="Times New Roman" w:hAnsi="Times New Roman"/>
          <w:b/>
          <w:sz w:val="28"/>
          <w:szCs w:val="28"/>
        </w:rPr>
        <w:br/>
      </w:r>
      <w:r w:rsidRPr="0040466C">
        <w:rPr>
          <w:rFonts w:ascii="Times New Roman" w:hAnsi="Times New Roman"/>
          <w:b/>
          <w:sz w:val="28"/>
          <w:szCs w:val="28"/>
        </w:rPr>
        <w:t>и муниципальных служащих</w:t>
      </w:r>
      <w:r w:rsidRPr="0040466C">
        <w:rPr>
          <w:rFonts w:ascii="Times New Roman" w:hAnsi="Times New Roman"/>
          <w:b/>
        </w:rPr>
        <w:t xml:space="preserve"> </w:t>
      </w:r>
      <w:r w:rsidR="003B27F0">
        <w:rPr>
          <w:rFonts w:ascii="Times New Roman" w:hAnsi="Times New Roman"/>
          <w:b/>
          <w:sz w:val="28"/>
          <w:szCs w:val="28"/>
        </w:rPr>
        <w:t xml:space="preserve">Курайского </w:t>
      </w:r>
      <w:r w:rsidR="00567339" w:rsidRPr="00567339">
        <w:rPr>
          <w:rFonts w:ascii="Times New Roman" w:hAnsi="Times New Roman"/>
          <w:b/>
          <w:sz w:val="28"/>
          <w:szCs w:val="28"/>
        </w:rPr>
        <w:t xml:space="preserve">сельсовета </w:t>
      </w:r>
    </w:p>
    <w:p w:rsidR="00567339" w:rsidRDefault="00567339" w:rsidP="00E3691C">
      <w:pPr>
        <w:spacing w:after="0" w:line="240" w:lineRule="auto"/>
        <w:rPr>
          <w:rFonts w:ascii="Times New Roman" w:hAnsi="Times New Roman"/>
          <w:b/>
          <w:sz w:val="28"/>
          <w:szCs w:val="28"/>
        </w:rPr>
      </w:pPr>
    </w:p>
    <w:p w:rsidR="0040466C" w:rsidRPr="0040466C" w:rsidRDefault="0040466C" w:rsidP="00567339">
      <w:pPr>
        <w:spacing w:after="0" w:line="240" w:lineRule="auto"/>
        <w:ind w:firstLine="709"/>
        <w:jc w:val="center"/>
        <w:rPr>
          <w:rFonts w:ascii="Times New Roman" w:hAnsi="Times New Roman"/>
          <w:b/>
          <w:sz w:val="28"/>
          <w:szCs w:val="28"/>
        </w:rPr>
      </w:pPr>
      <w:r w:rsidRPr="0040466C">
        <w:rPr>
          <w:rFonts w:ascii="Times New Roman" w:hAnsi="Times New Roman"/>
          <w:b/>
          <w:sz w:val="28"/>
          <w:szCs w:val="28"/>
        </w:rPr>
        <w:t>Статья 1. Общие положения</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40466C" w:rsidP="00567339">
      <w:pPr>
        <w:spacing w:after="0" w:line="240" w:lineRule="auto"/>
        <w:ind w:firstLine="709"/>
        <w:jc w:val="both"/>
        <w:rPr>
          <w:rFonts w:ascii="Times New Roman" w:hAnsi="Times New Roman"/>
          <w:sz w:val="20"/>
          <w:szCs w:val="20"/>
        </w:rPr>
      </w:pPr>
      <w:r w:rsidRPr="0040466C">
        <w:rPr>
          <w:rFonts w:ascii="Times New Roman" w:hAnsi="Times New Roman"/>
          <w:sz w:val="28"/>
          <w:szCs w:val="28"/>
        </w:rPr>
        <w:t>Настоящее Положение устанавливает размеры и у</w:t>
      </w:r>
      <w:r w:rsidR="003B27F0">
        <w:rPr>
          <w:rFonts w:ascii="Times New Roman" w:hAnsi="Times New Roman"/>
          <w:sz w:val="28"/>
          <w:szCs w:val="28"/>
        </w:rPr>
        <w:t xml:space="preserve">словия оплаты труда депутатов, </w:t>
      </w:r>
      <w:r w:rsidRPr="0040466C">
        <w:rPr>
          <w:rFonts w:ascii="Times New Roman" w:hAnsi="Times New Roman"/>
          <w:sz w:val="28"/>
          <w:szCs w:val="28"/>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(далее – лица, замещающие муниципальные должности), и муниципальных служащих </w:t>
      </w:r>
      <w:r w:rsidR="003B27F0">
        <w:rPr>
          <w:rFonts w:ascii="Times New Roman" w:hAnsi="Times New Roman"/>
          <w:sz w:val="28"/>
          <w:szCs w:val="28"/>
        </w:rPr>
        <w:t>Курайского</w:t>
      </w:r>
      <w:r w:rsidR="00656604">
        <w:rPr>
          <w:rFonts w:ascii="Times New Roman" w:hAnsi="Times New Roman"/>
          <w:sz w:val="28"/>
          <w:szCs w:val="28"/>
        </w:rPr>
        <w:t xml:space="preserve"> сельсовет</w:t>
      </w:r>
      <w:r w:rsidR="00567339">
        <w:rPr>
          <w:rFonts w:ascii="Times New Roman" w:hAnsi="Times New Roman"/>
          <w:sz w:val="28"/>
          <w:szCs w:val="28"/>
        </w:rPr>
        <w:t>.</w:t>
      </w:r>
    </w:p>
    <w:p w:rsidR="0040466C" w:rsidRPr="0040466C" w:rsidRDefault="0040466C" w:rsidP="0040466C">
      <w:pPr>
        <w:pStyle w:val="ConsNormal"/>
        <w:widowControl/>
        <w:ind w:firstLine="708"/>
        <w:jc w:val="both"/>
        <w:rPr>
          <w:rFonts w:ascii="Times New Roman" w:hAnsi="Times New Roman" w:cs="Times New Roman"/>
          <w:sz w:val="28"/>
          <w:szCs w:val="28"/>
        </w:rPr>
      </w:pPr>
    </w:p>
    <w:p w:rsidR="0040466C" w:rsidRPr="0040466C" w:rsidRDefault="0040466C" w:rsidP="0040466C">
      <w:pPr>
        <w:pStyle w:val="ConsNormal"/>
        <w:widowControl/>
        <w:ind w:firstLine="708"/>
        <w:jc w:val="both"/>
        <w:rPr>
          <w:rFonts w:ascii="Times New Roman" w:hAnsi="Times New Roman" w:cs="Times New Roman"/>
          <w:b/>
          <w:sz w:val="28"/>
          <w:szCs w:val="28"/>
        </w:rPr>
      </w:pPr>
      <w:r w:rsidRPr="0040466C">
        <w:rPr>
          <w:rFonts w:ascii="Times New Roman" w:hAnsi="Times New Roman" w:cs="Times New Roman"/>
          <w:b/>
          <w:sz w:val="28"/>
          <w:szCs w:val="28"/>
        </w:rPr>
        <w:t>Статья 2. Отнесение к группе муниципальных образований края</w:t>
      </w:r>
    </w:p>
    <w:p w:rsidR="0040466C" w:rsidRPr="0040466C" w:rsidRDefault="0040466C" w:rsidP="0040466C">
      <w:pPr>
        <w:pStyle w:val="ConsNormal"/>
        <w:widowControl/>
        <w:ind w:firstLine="708"/>
        <w:jc w:val="both"/>
        <w:rPr>
          <w:rFonts w:ascii="Times New Roman" w:hAnsi="Times New Roman" w:cs="Times New Roman"/>
          <w:b/>
          <w:sz w:val="28"/>
          <w:szCs w:val="28"/>
        </w:rPr>
      </w:pPr>
    </w:p>
    <w:p w:rsidR="0040466C" w:rsidRPr="0040466C" w:rsidRDefault="0040466C" w:rsidP="00567339">
      <w:pPr>
        <w:spacing w:after="0" w:line="240" w:lineRule="auto"/>
        <w:ind w:firstLine="709"/>
        <w:jc w:val="both"/>
        <w:rPr>
          <w:rFonts w:ascii="Times New Roman" w:hAnsi="Times New Roman"/>
          <w:sz w:val="28"/>
          <w:szCs w:val="28"/>
        </w:rPr>
      </w:pPr>
      <w:r w:rsidRPr="0040466C">
        <w:rPr>
          <w:rFonts w:ascii="Times New Roman" w:hAnsi="Times New Roman"/>
          <w:sz w:val="28"/>
          <w:szCs w:val="28"/>
        </w:rPr>
        <w:t xml:space="preserve">1. В целях данного Положения признается, что </w:t>
      </w:r>
      <w:r w:rsidR="003B27F0">
        <w:rPr>
          <w:rFonts w:ascii="Times New Roman" w:hAnsi="Times New Roman"/>
          <w:sz w:val="28"/>
          <w:szCs w:val="28"/>
        </w:rPr>
        <w:t>Курайский</w:t>
      </w:r>
      <w:r w:rsidR="00567339">
        <w:rPr>
          <w:rFonts w:ascii="Times New Roman" w:hAnsi="Times New Roman"/>
          <w:sz w:val="28"/>
          <w:szCs w:val="28"/>
        </w:rPr>
        <w:t xml:space="preserve"> сельсовет </w:t>
      </w:r>
      <w:r w:rsidRPr="0040466C">
        <w:rPr>
          <w:rFonts w:ascii="Times New Roman" w:hAnsi="Times New Roman"/>
          <w:sz w:val="28"/>
          <w:szCs w:val="28"/>
        </w:rPr>
        <w:t xml:space="preserve">относится к </w:t>
      </w:r>
      <w:r w:rsidR="00567339">
        <w:rPr>
          <w:rFonts w:ascii="Times New Roman" w:hAnsi="Times New Roman"/>
          <w:sz w:val="28"/>
          <w:szCs w:val="28"/>
          <w:lang w:val="en-US"/>
        </w:rPr>
        <w:t>VIII</w:t>
      </w:r>
      <w:r w:rsidRPr="0040466C">
        <w:rPr>
          <w:rFonts w:ascii="Times New Roman" w:hAnsi="Times New Roman"/>
          <w:sz w:val="28"/>
          <w:szCs w:val="28"/>
        </w:rPr>
        <w:t xml:space="preserve"> группе муниципальных образований </w:t>
      </w:r>
      <w:r w:rsidR="00567339">
        <w:rPr>
          <w:rFonts w:ascii="Times New Roman" w:hAnsi="Times New Roman"/>
          <w:sz w:val="28"/>
          <w:szCs w:val="28"/>
        </w:rPr>
        <w:br/>
      </w:r>
      <w:r w:rsidRPr="0040466C">
        <w:rPr>
          <w:rFonts w:ascii="Times New Roman" w:hAnsi="Times New Roman"/>
          <w:sz w:val="28"/>
          <w:szCs w:val="28"/>
        </w:rPr>
        <w:t>в соответствии с Постановлением Совета администрации Кра</w:t>
      </w:r>
      <w:r w:rsidR="003B27F0">
        <w:rPr>
          <w:rFonts w:ascii="Times New Roman" w:hAnsi="Times New Roman"/>
          <w:sz w:val="28"/>
          <w:szCs w:val="28"/>
        </w:rPr>
        <w:t>сноярского края от 29.12.2007 №</w:t>
      </w:r>
      <w:r w:rsidRPr="0040466C">
        <w:rPr>
          <w:rFonts w:ascii="Times New Roman" w:hAnsi="Times New Roman"/>
          <w:sz w:val="28"/>
          <w:szCs w:val="28"/>
        </w:rPr>
        <w:t>512-п</w:t>
      </w:r>
      <w:r w:rsidR="00567339">
        <w:rPr>
          <w:rFonts w:ascii="Times New Roman" w:hAnsi="Times New Roman"/>
          <w:sz w:val="28"/>
          <w:szCs w:val="28"/>
        </w:rPr>
        <w:t xml:space="preserve"> </w:t>
      </w:r>
      <w:r w:rsidRPr="0040466C">
        <w:rPr>
          <w:rFonts w:ascii="Times New Roman" w:hAnsi="Times New Roman"/>
          <w:sz w:val="28"/>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w:t>
      </w:r>
      <w:r w:rsidR="003B27F0">
        <w:rPr>
          <w:rFonts w:ascii="Times New Roman" w:hAnsi="Times New Roman"/>
          <w:sz w:val="28"/>
          <w:szCs w:val="28"/>
        </w:rPr>
        <w:t>жащих» (далее – Постановление №</w:t>
      </w:r>
      <w:r w:rsidRPr="0040466C">
        <w:rPr>
          <w:rFonts w:ascii="Times New Roman" w:hAnsi="Times New Roman"/>
          <w:sz w:val="28"/>
          <w:szCs w:val="28"/>
        </w:rPr>
        <w:t>512-п).</w:t>
      </w:r>
    </w:p>
    <w:p w:rsidR="0040466C" w:rsidRPr="0040466C" w:rsidRDefault="0040466C" w:rsidP="0040466C">
      <w:pPr>
        <w:pStyle w:val="ConsNormal"/>
        <w:widowControl/>
        <w:ind w:firstLine="0"/>
        <w:jc w:val="both"/>
        <w:rPr>
          <w:rFonts w:ascii="Times New Roman" w:hAnsi="Times New Roman" w:cs="Times New Roman"/>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3. Оплата труда лиц, замещающих муниципальные должности</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40466C" w:rsidP="0040466C">
      <w:pPr>
        <w:pStyle w:val="ConsNormal"/>
        <w:widowControl/>
        <w:ind w:firstLine="709"/>
        <w:jc w:val="both"/>
        <w:rPr>
          <w:rFonts w:ascii="Times New Roman" w:hAnsi="Times New Roman" w:cs="Times New Roman"/>
          <w:sz w:val="28"/>
          <w:szCs w:val="28"/>
        </w:rPr>
      </w:pPr>
      <w:r w:rsidRPr="0040466C">
        <w:rPr>
          <w:rFonts w:ascii="Times New Roman" w:hAnsi="Times New Roman" w:cs="Times New Roman"/>
          <w:sz w:val="28"/>
          <w:szCs w:val="28"/>
        </w:rPr>
        <w:t>1. Оплата труда лиц, замещающих муниципальные должности, состоит из денежного вознаграждения и ежемесячного денежного поощрения.</w:t>
      </w:r>
    </w:p>
    <w:p w:rsidR="0040466C" w:rsidRPr="0040466C" w:rsidRDefault="0040466C" w:rsidP="0040466C">
      <w:pPr>
        <w:pStyle w:val="ConsNormal"/>
        <w:widowControl/>
        <w:ind w:firstLine="709"/>
        <w:jc w:val="both"/>
        <w:rPr>
          <w:rFonts w:ascii="Times New Roman" w:hAnsi="Times New Roman" w:cs="Times New Roman"/>
          <w:sz w:val="28"/>
          <w:szCs w:val="28"/>
        </w:rPr>
      </w:pPr>
      <w:r w:rsidRPr="0040466C">
        <w:rPr>
          <w:rFonts w:ascii="Times New Roman" w:hAnsi="Times New Roman" w:cs="Times New Roman"/>
          <w:sz w:val="28"/>
          <w:szCs w:val="28"/>
        </w:rPr>
        <w:t>2. Размеры денежного вознаграждения и ежемесячного денежного поощрения лиц, замещающих муниципальны</w:t>
      </w:r>
      <w:r w:rsidR="009520D1">
        <w:rPr>
          <w:rFonts w:ascii="Times New Roman" w:hAnsi="Times New Roman" w:cs="Times New Roman"/>
          <w:sz w:val="28"/>
          <w:szCs w:val="28"/>
        </w:rPr>
        <w:t xml:space="preserve">е должности, устанавливаются в </w:t>
      </w:r>
      <w:r w:rsidRPr="0040466C">
        <w:rPr>
          <w:rFonts w:ascii="Times New Roman" w:hAnsi="Times New Roman" w:cs="Times New Roman"/>
          <w:sz w:val="28"/>
          <w:szCs w:val="28"/>
        </w:rPr>
        <w:t>размерах согласно приложению 1.</w:t>
      </w:r>
    </w:p>
    <w:p w:rsidR="0040466C" w:rsidRPr="0040466C" w:rsidRDefault="0040466C" w:rsidP="0040466C">
      <w:pPr>
        <w:autoSpaceDE w:val="0"/>
        <w:autoSpaceDN w:val="0"/>
        <w:adjustRightInd w:val="0"/>
        <w:spacing w:after="0" w:line="240" w:lineRule="auto"/>
        <w:ind w:firstLine="709"/>
        <w:jc w:val="both"/>
        <w:rPr>
          <w:rFonts w:ascii="Times New Roman" w:hAnsi="Times New Roman"/>
          <w:sz w:val="28"/>
          <w:szCs w:val="28"/>
        </w:rPr>
      </w:pPr>
      <w:r w:rsidRPr="0040466C">
        <w:rPr>
          <w:rFonts w:ascii="Times New Roman" w:hAnsi="Times New Roman"/>
          <w:sz w:val="28"/>
          <w:szCs w:val="28"/>
        </w:rPr>
        <w:t>3.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40466C" w:rsidRPr="0040466C" w:rsidRDefault="0040466C" w:rsidP="0040466C">
      <w:pPr>
        <w:pStyle w:val="ConsNormal"/>
        <w:widowControl/>
        <w:ind w:firstLine="540"/>
        <w:jc w:val="both"/>
        <w:rPr>
          <w:rFonts w:ascii="Times New Roman" w:hAnsi="Times New Roman" w:cs="Times New Roman"/>
          <w:sz w:val="28"/>
          <w:szCs w:val="28"/>
        </w:rPr>
      </w:pPr>
    </w:p>
    <w:p w:rsidR="0040466C" w:rsidRPr="0040466C" w:rsidRDefault="0040466C" w:rsidP="0040466C">
      <w:pPr>
        <w:spacing w:after="0" w:line="240" w:lineRule="auto"/>
        <w:ind w:firstLine="720"/>
        <w:jc w:val="both"/>
        <w:rPr>
          <w:rFonts w:ascii="Times New Roman" w:hAnsi="Times New Roman"/>
          <w:b/>
          <w:sz w:val="28"/>
          <w:szCs w:val="28"/>
        </w:rPr>
      </w:pPr>
      <w:r w:rsidRPr="0040466C">
        <w:rPr>
          <w:rFonts w:ascii="Times New Roman" w:hAnsi="Times New Roman"/>
          <w:b/>
          <w:sz w:val="28"/>
          <w:szCs w:val="28"/>
        </w:rPr>
        <w:lastRenderedPageBreak/>
        <w:t>Статья 4. Оплата труда муниципальных служащих</w:t>
      </w:r>
    </w:p>
    <w:p w:rsidR="0040466C" w:rsidRPr="0040466C" w:rsidRDefault="0040466C" w:rsidP="0040466C">
      <w:pPr>
        <w:spacing w:after="0" w:line="240" w:lineRule="auto"/>
        <w:ind w:firstLine="720"/>
        <w:jc w:val="both"/>
        <w:rPr>
          <w:rFonts w:ascii="Times New Roman" w:hAnsi="Times New Roman"/>
          <w:b/>
          <w:sz w:val="28"/>
          <w:szCs w:val="28"/>
        </w:rPr>
      </w:pP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1. Оплата труда муниципального служащего производится в виде денежного содержания.</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2. В состав денежного содержания включаются:</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должностной оклад;</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ежемесячная надбавка за классный чин;</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ежемесячная надбавка за особые условия муниципальной службы;</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ежемесячная надбавка за выслугу лет;</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ежемесячное денежное поощрение;</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премии;</w:t>
      </w:r>
    </w:p>
    <w:p w:rsidR="0040466C" w:rsidRPr="0040466C" w:rsidRDefault="0040466C" w:rsidP="0040466C">
      <w:pPr>
        <w:pStyle w:val="ConsNormal"/>
        <w:widowControl/>
        <w:numPr>
          <w:ilvl w:val="0"/>
          <w:numId w:val="4"/>
        </w:numPr>
        <w:jc w:val="both"/>
        <w:rPr>
          <w:rFonts w:ascii="Times New Roman" w:hAnsi="Times New Roman" w:cs="Times New Roman"/>
          <w:sz w:val="28"/>
          <w:szCs w:val="28"/>
        </w:rPr>
      </w:pPr>
      <w:r w:rsidRPr="0040466C">
        <w:rPr>
          <w:rFonts w:ascii="Times New Roman" w:hAnsi="Times New Roman" w:cs="Times New Roman"/>
          <w:sz w:val="28"/>
          <w:szCs w:val="28"/>
        </w:rPr>
        <w:t>единовременная выплата при предоставлении ежегодного оплачиваемого отпуска, которая не является выплатой за отработанное время;</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и) материальная помощь.</w:t>
      </w:r>
    </w:p>
    <w:p w:rsidR="0040466C" w:rsidRPr="0040466C" w:rsidRDefault="0040466C" w:rsidP="0040466C">
      <w:pPr>
        <w:autoSpaceDE w:val="0"/>
        <w:autoSpaceDN w:val="0"/>
        <w:adjustRightInd w:val="0"/>
        <w:spacing w:after="0" w:line="240" w:lineRule="auto"/>
        <w:ind w:firstLine="540"/>
        <w:jc w:val="both"/>
        <w:rPr>
          <w:rFonts w:ascii="Times New Roman" w:hAnsi="Times New Roman"/>
          <w:sz w:val="28"/>
          <w:szCs w:val="28"/>
        </w:rPr>
      </w:pPr>
      <w:r w:rsidRPr="0040466C">
        <w:rPr>
          <w:rFonts w:ascii="Times New Roman" w:hAnsi="Times New Roman"/>
          <w:sz w:val="28"/>
          <w:szCs w:val="28"/>
        </w:rPr>
        <w:t>3.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40466C" w:rsidRPr="0040466C" w:rsidRDefault="0040466C" w:rsidP="0040466C">
      <w:pPr>
        <w:autoSpaceDE w:val="0"/>
        <w:autoSpaceDN w:val="0"/>
        <w:adjustRightInd w:val="0"/>
        <w:spacing w:after="0" w:line="240" w:lineRule="auto"/>
        <w:ind w:firstLine="540"/>
        <w:jc w:val="both"/>
        <w:rPr>
          <w:rFonts w:ascii="Times New Roman" w:hAnsi="Times New Roman"/>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5. Должностные оклады</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Должностные оклады муниципальных служащих устанавливаются в размерах согласно приложению 2.</w:t>
      </w:r>
    </w:p>
    <w:p w:rsidR="0040466C" w:rsidRPr="0040466C" w:rsidRDefault="0040466C" w:rsidP="0040466C">
      <w:pPr>
        <w:pStyle w:val="ConsNormal"/>
        <w:widowControl/>
        <w:ind w:firstLine="708"/>
        <w:jc w:val="both"/>
        <w:rPr>
          <w:rFonts w:ascii="Times New Roman" w:hAnsi="Times New Roman" w:cs="Times New Roman"/>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6. Ежемесячная надбавка за классный чин</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371A4D" w:rsidP="0040466C">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1.Предельные р</w:t>
      </w:r>
      <w:r w:rsidR="0040466C" w:rsidRPr="0040466C">
        <w:rPr>
          <w:rFonts w:ascii="Times New Roman" w:hAnsi="Times New Roman" w:cs="Times New Roman"/>
          <w:sz w:val="28"/>
          <w:szCs w:val="28"/>
        </w:rPr>
        <w:t>азмеры ежемесячной надбавки за классный чин к должностным окладам составляют:</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а) за классный чин 1-го класса – </w:t>
      </w:r>
      <w:r w:rsidR="00567339">
        <w:rPr>
          <w:rFonts w:ascii="Times New Roman" w:hAnsi="Times New Roman" w:cs="Times New Roman"/>
          <w:sz w:val="28"/>
          <w:szCs w:val="28"/>
        </w:rPr>
        <w:t>35</w:t>
      </w:r>
      <w:r w:rsidRPr="0040466C">
        <w:rPr>
          <w:rFonts w:ascii="Times New Roman" w:hAnsi="Times New Roman" w:cs="Times New Roman"/>
          <w:sz w:val="28"/>
          <w:szCs w:val="28"/>
        </w:rPr>
        <w:t xml:space="preserve"> процентов</w:t>
      </w:r>
      <w:r w:rsidRPr="0040466C">
        <w:rPr>
          <w:rFonts w:ascii="Times New Roman" w:hAnsi="Times New Roman" w:cs="Times New Roman"/>
          <w:i/>
          <w:sz w:val="28"/>
          <w:szCs w:val="28"/>
        </w:rPr>
        <w:t xml:space="preserve">; </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б) за классный чин 2-го класса - </w:t>
      </w:r>
      <w:r w:rsidR="00567339">
        <w:rPr>
          <w:rFonts w:ascii="Times New Roman" w:hAnsi="Times New Roman" w:cs="Times New Roman"/>
          <w:sz w:val="28"/>
          <w:szCs w:val="28"/>
        </w:rPr>
        <w:t>33</w:t>
      </w:r>
      <w:r w:rsidRPr="0040466C">
        <w:rPr>
          <w:rFonts w:ascii="Times New Roman" w:hAnsi="Times New Roman" w:cs="Times New Roman"/>
          <w:sz w:val="28"/>
          <w:szCs w:val="28"/>
        </w:rPr>
        <w:t xml:space="preserve"> процентов;</w:t>
      </w:r>
    </w:p>
    <w:p w:rsid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в) за классный чин 3-го класса - </w:t>
      </w:r>
      <w:r w:rsidR="00567339">
        <w:rPr>
          <w:rFonts w:ascii="Times New Roman" w:hAnsi="Times New Roman" w:cs="Times New Roman"/>
          <w:sz w:val="28"/>
          <w:szCs w:val="28"/>
        </w:rPr>
        <w:t>25</w:t>
      </w:r>
      <w:r w:rsidRPr="0040466C">
        <w:rPr>
          <w:rFonts w:ascii="Times New Roman" w:hAnsi="Times New Roman" w:cs="Times New Roman"/>
          <w:sz w:val="28"/>
          <w:szCs w:val="28"/>
        </w:rPr>
        <w:t xml:space="preserve"> процентов.</w:t>
      </w:r>
    </w:p>
    <w:p w:rsidR="0030030E" w:rsidRDefault="00371A4D" w:rsidP="003B27F0">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Надбавки за классный чин выплачиваются после присвоения муниципальным служащим соответствующего классного чина в </w:t>
      </w:r>
      <w:r w:rsidR="0030030E">
        <w:rPr>
          <w:rFonts w:ascii="Times New Roman" w:hAnsi="Times New Roman" w:cs="Times New Roman"/>
          <w:sz w:val="28"/>
          <w:szCs w:val="28"/>
        </w:rPr>
        <w:t>соответствии</w:t>
      </w:r>
      <w:r>
        <w:rPr>
          <w:rFonts w:ascii="Times New Roman" w:hAnsi="Times New Roman" w:cs="Times New Roman"/>
          <w:sz w:val="28"/>
          <w:szCs w:val="28"/>
        </w:rPr>
        <w:t xml:space="preserve"> с действующим </w:t>
      </w:r>
      <w:r w:rsidR="000C646A" w:rsidRPr="000C646A">
        <w:rPr>
          <w:rFonts w:ascii="Times New Roman" w:hAnsi="Times New Roman" w:cs="Times New Roman"/>
          <w:color w:val="000000"/>
          <w:sz w:val="28"/>
          <w:szCs w:val="28"/>
        </w:rPr>
        <w:t xml:space="preserve">законодательством </w:t>
      </w:r>
      <w:r w:rsidR="000C646A" w:rsidRPr="000C646A">
        <w:rPr>
          <w:rFonts w:ascii="Times New Roman" w:hAnsi="Times New Roman" w:cs="Times New Roman"/>
          <w:sz w:val="28"/>
          <w:szCs w:val="28"/>
        </w:rPr>
        <w:t>Российской Федерации и Красноярского края.</w:t>
      </w:r>
    </w:p>
    <w:p w:rsidR="00371A4D" w:rsidRDefault="0030030E" w:rsidP="0040466C">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 Конкретный размер надбавки за классный чин муниципальному служащему устанавливается представителем нанимателя.</w:t>
      </w:r>
    </w:p>
    <w:p w:rsidR="00371A4D" w:rsidRPr="0040466C" w:rsidRDefault="00371A4D" w:rsidP="0040466C">
      <w:pPr>
        <w:pStyle w:val="ConsNormal"/>
        <w:widowControl/>
        <w:ind w:firstLine="708"/>
        <w:jc w:val="both"/>
        <w:rPr>
          <w:rFonts w:ascii="Times New Roman" w:hAnsi="Times New Roman" w:cs="Times New Roman"/>
          <w:sz w:val="28"/>
          <w:szCs w:val="28"/>
        </w:rPr>
      </w:pPr>
    </w:p>
    <w:p w:rsidR="0040466C" w:rsidRPr="0040466C" w:rsidRDefault="0040466C" w:rsidP="0040466C">
      <w:pPr>
        <w:spacing w:after="0" w:line="240" w:lineRule="auto"/>
        <w:ind w:firstLine="720"/>
        <w:jc w:val="both"/>
        <w:rPr>
          <w:rFonts w:ascii="Times New Roman" w:hAnsi="Times New Roman"/>
          <w:b/>
          <w:sz w:val="28"/>
          <w:szCs w:val="28"/>
        </w:rPr>
      </w:pPr>
      <w:r w:rsidRPr="00FE3316">
        <w:rPr>
          <w:rFonts w:ascii="Times New Roman" w:hAnsi="Times New Roman"/>
          <w:b/>
          <w:sz w:val="28"/>
          <w:szCs w:val="28"/>
        </w:rPr>
        <w:t>Статья 7. Ежемесячная надбавка за особые условия муниципальной службы</w:t>
      </w:r>
    </w:p>
    <w:p w:rsidR="0040466C" w:rsidRPr="0040466C" w:rsidRDefault="0040466C" w:rsidP="0040466C">
      <w:pPr>
        <w:spacing w:after="0" w:line="240" w:lineRule="auto"/>
        <w:ind w:firstLine="720"/>
        <w:jc w:val="both"/>
        <w:rPr>
          <w:rFonts w:ascii="Times New Roman" w:hAnsi="Times New Roman"/>
          <w:b/>
          <w:sz w:val="28"/>
          <w:szCs w:val="28"/>
        </w:rPr>
      </w:pP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1. </w:t>
      </w:r>
      <w:r w:rsidR="002E22E9">
        <w:rPr>
          <w:rFonts w:ascii="Times New Roman" w:hAnsi="Times New Roman" w:cs="Times New Roman"/>
          <w:sz w:val="28"/>
          <w:szCs w:val="28"/>
        </w:rPr>
        <w:t>Р</w:t>
      </w:r>
      <w:r w:rsidR="00FE3316">
        <w:rPr>
          <w:rFonts w:ascii="Times New Roman" w:hAnsi="Times New Roman" w:cs="Times New Roman"/>
          <w:sz w:val="28"/>
          <w:szCs w:val="28"/>
        </w:rPr>
        <w:t>азмер</w:t>
      </w:r>
      <w:r w:rsidRPr="0040466C">
        <w:rPr>
          <w:rFonts w:ascii="Times New Roman" w:hAnsi="Times New Roman" w:cs="Times New Roman"/>
          <w:sz w:val="28"/>
          <w:szCs w:val="28"/>
        </w:rPr>
        <w:t xml:space="preserve"> ежемесячной надбавки за особые условия муниципальной службы составляют:</w:t>
      </w:r>
    </w:p>
    <w:tbl>
      <w:tblPr>
        <w:tblW w:w="9720" w:type="dxa"/>
        <w:tblInd w:w="70" w:type="dxa"/>
        <w:tblLayout w:type="fixed"/>
        <w:tblCellMar>
          <w:left w:w="70" w:type="dxa"/>
          <w:right w:w="70" w:type="dxa"/>
        </w:tblCellMar>
        <w:tblLook w:val="0000" w:firstRow="0" w:lastRow="0" w:firstColumn="0" w:lastColumn="0" w:noHBand="0" w:noVBand="0"/>
      </w:tblPr>
      <w:tblGrid>
        <w:gridCol w:w="3915"/>
        <w:gridCol w:w="5805"/>
      </w:tblGrid>
      <w:tr w:rsidR="0040466C" w:rsidRPr="0040466C" w:rsidTr="00496732">
        <w:trPr>
          <w:trHeight w:val="360"/>
        </w:trPr>
        <w:tc>
          <w:tcPr>
            <w:tcW w:w="9720" w:type="dxa"/>
            <w:gridSpan w:val="2"/>
            <w:tcBorders>
              <w:top w:val="single" w:sz="6" w:space="0" w:color="auto"/>
              <w:left w:val="single" w:sz="6" w:space="0" w:color="auto"/>
              <w:bottom w:val="single" w:sz="4" w:space="0" w:color="auto"/>
              <w:right w:val="single" w:sz="6" w:space="0" w:color="auto"/>
            </w:tcBorders>
          </w:tcPr>
          <w:p w:rsidR="0040466C" w:rsidRPr="0040466C" w:rsidRDefault="0040466C" w:rsidP="0040466C">
            <w:pPr>
              <w:pStyle w:val="ConsCell"/>
              <w:widowControl/>
              <w:jc w:val="center"/>
              <w:rPr>
                <w:rFonts w:ascii="Times New Roman" w:hAnsi="Times New Roman" w:cs="Times New Roman"/>
                <w:sz w:val="28"/>
                <w:szCs w:val="28"/>
              </w:rPr>
            </w:pPr>
            <w:r w:rsidRPr="0040466C">
              <w:rPr>
                <w:rFonts w:ascii="Times New Roman" w:hAnsi="Times New Roman" w:cs="Times New Roman"/>
                <w:sz w:val="28"/>
                <w:szCs w:val="28"/>
              </w:rPr>
              <w:lastRenderedPageBreak/>
              <w:t>Размеры надбавок за особые условия</w:t>
            </w:r>
            <w:r w:rsidRPr="0040466C">
              <w:rPr>
                <w:rFonts w:ascii="Times New Roman" w:hAnsi="Times New Roman" w:cs="Times New Roman"/>
                <w:sz w:val="28"/>
                <w:szCs w:val="28"/>
              </w:rPr>
              <w:br/>
              <w:t>муниципальной службы (процентов к должностному окладу)</w:t>
            </w:r>
          </w:p>
        </w:tc>
      </w:tr>
      <w:tr w:rsidR="0040466C" w:rsidRPr="0040466C" w:rsidTr="00496732">
        <w:trPr>
          <w:trHeight w:val="520"/>
        </w:trPr>
        <w:tc>
          <w:tcPr>
            <w:tcW w:w="3915" w:type="dxa"/>
            <w:tcBorders>
              <w:top w:val="single" w:sz="6" w:space="0" w:color="auto"/>
              <w:left w:val="single" w:sz="6" w:space="0" w:color="auto"/>
              <w:bottom w:val="single" w:sz="4" w:space="0" w:color="auto"/>
              <w:right w:val="single" w:sz="6" w:space="0" w:color="auto"/>
            </w:tcBorders>
            <w:vAlign w:val="center"/>
          </w:tcPr>
          <w:p w:rsidR="0040466C" w:rsidRPr="0040466C" w:rsidRDefault="0040466C" w:rsidP="0040466C">
            <w:pPr>
              <w:pStyle w:val="ConsCell"/>
              <w:widowControl/>
              <w:jc w:val="center"/>
              <w:rPr>
                <w:rFonts w:ascii="Times New Roman" w:hAnsi="Times New Roman" w:cs="Times New Roman"/>
                <w:sz w:val="28"/>
                <w:szCs w:val="28"/>
              </w:rPr>
            </w:pPr>
            <w:r w:rsidRPr="0040466C">
              <w:rPr>
                <w:rFonts w:ascii="Times New Roman" w:hAnsi="Times New Roman" w:cs="Times New Roman"/>
                <w:sz w:val="28"/>
                <w:szCs w:val="28"/>
              </w:rPr>
              <w:t>Группа должности</w:t>
            </w:r>
          </w:p>
        </w:tc>
        <w:tc>
          <w:tcPr>
            <w:tcW w:w="5805" w:type="dxa"/>
            <w:tcBorders>
              <w:top w:val="single" w:sz="6" w:space="0" w:color="auto"/>
              <w:left w:val="single" w:sz="6" w:space="0" w:color="auto"/>
              <w:bottom w:val="single" w:sz="4" w:space="0" w:color="auto"/>
              <w:right w:val="single" w:sz="6" w:space="0" w:color="auto"/>
            </w:tcBorders>
            <w:vAlign w:val="center"/>
          </w:tcPr>
          <w:p w:rsidR="0040466C" w:rsidRPr="0040466C" w:rsidRDefault="0040466C" w:rsidP="0040466C">
            <w:pPr>
              <w:pStyle w:val="ConsCell"/>
              <w:widowControl/>
              <w:jc w:val="center"/>
              <w:rPr>
                <w:rFonts w:ascii="Times New Roman" w:hAnsi="Times New Roman" w:cs="Times New Roman"/>
                <w:sz w:val="28"/>
                <w:szCs w:val="28"/>
              </w:rPr>
            </w:pPr>
            <w:r w:rsidRPr="0040466C">
              <w:rPr>
                <w:rFonts w:ascii="Times New Roman" w:hAnsi="Times New Roman" w:cs="Times New Roman"/>
                <w:sz w:val="28"/>
                <w:szCs w:val="28"/>
              </w:rPr>
              <w:t xml:space="preserve">Размер надбавки </w:t>
            </w:r>
          </w:p>
        </w:tc>
      </w:tr>
      <w:tr w:rsidR="00FE3316" w:rsidRPr="0040466C" w:rsidTr="00496732">
        <w:trPr>
          <w:trHeight w:val="273"/>
        </w:trPr>
        <w:tc>
          <w:tcPr>
            <w:tcW w:w="3915" w:type="dxa"/>
            <w:tcBorders>
              <w:top w:val="single" w:sz="6" w:space="0" w:color="auto"/>
              <w:left w:val="single" w:sz="6" w:space="0" w:color="auto"/>
              <w:right w:val="single" w:sz="6" w:space="0" w:color="auto"/>
            </w:tcBorders>
            <w:vAlign w:val="center"/>
          </w:tcPr>
          <w:p w:rsidR="00FE3316" w:rsidRPr="0040466C" w:rsidRDefault="00FE3316" w:rsidP="0040466C">
            <w:pPr>
              <w:pStyle w:val="ConsCell"/>
              <w:widowControl/>
              <w:rPr>
                <w:rFonts w:ascii="Times New Roman" w:hAnsi="Times New Roman" w:cs="Times New Roman"/>
                <w:sz w:val="28"/>
                <w:szCs w:val="28"/>
              </w:rPr>
            </w:pPr>
            <w:r w:rsidRPr="0040466C">
              <w:rPr>
                <w:rFonts w:ascii="Times New Roman" w:hAnsi="Times New Roman" w:cs="Times New Roman"/>
                <w:sz w:val="28"/>
                <w:szCs w:val="28"/>
              </w:rPr>
              <w:t>Главная и ведущая</w:t>
            </w:r>
          </w:p>
        </w:tc>
        <w:tc>
          <w:tcPr>
            <w:tcW w:w="5805" w:type="dxa"/>
            <w:tcBorders>
              <w:top w:val="single" w:sz="4" w:space="0" w:color="auto"/>
              <w:left w:val="single" w:sz="6" w:space="0" w:color="auto"/>
              <w:right w:val="single" w:sz="6" w:space="0" w:color="auto"/>
            </w:tcBorders>
          </w:tcPr>
          <w:p w:rsidR="00FE3316" w:rsidRPr="00FE3316" w:rsidRDefault="00FE3316" w:rsidP="00CB0102">
            <w:pPr>
              <w:pStyle w:val="ConsPlusNormal"/>
              <w:jc w:val="center"/>
              <w:rPr>
                <w:rFonts w:ascii="Times New Roman" w:hAnsi="Times New Roman" w:cs="Times New Roman"/>
                <w:sz w:val="28"/>
                <w:szCs w:val="28"/>
              </w:rPr>
            </w:pPr>
            <w:r w:rsidRPr="00FE3316">
              <w:rPr>
                <w:rFonts w:ascii="Times New Roman" w:hAnsi="Times New Roman" w:cs="Times New Roman"/>
                <w:sz w:val="28"/>
                <w:szCs w:val="28"/>
              </w:rPr>
              <w:t>60</w:t>
            </w:r>
          </w:p>
        </w:tc>
      </w:tr>
      <w:tr w:rsidR="00FE3316" w:rsidRPr="0040466C" w:rsidTr="00496732">
        <w:trPr>
          <w:trHeight w:val="240"/>
        </w:trPr>
        <w:tc>
          <w:tcPr>
            <w:tcW w:w="3915" w:type="dxa"/>
            <w:tcBorders>
              <w:top w:val="single" w:sz="6" w:space="0" w:color="auto"/>
              <w:left w:val="single" w:sz="6" w:space="0" w:color="auto"/>
              <w:bottom w:val="single" w:sz="6" w:space="0" w:color="auto"/>
              <w:right w:val="single" w:sz="6" w:space="0" w:color="auto"/>
            </w:tcBorders>
            <w:vAlign w:val="center"/>
          </w:tcPr>
          <w:p w:rsidR="00FE3316" w:rsidRPr="0040466C" w:rsidRDefault="00FE3316" w:rsidP="0040466C">
            <w:pPr>
              <w:pStyle w:val="ConsCell"/>
              <w:widowControl/>
              <w:rPr>
                <w:rFonts w:ascii="Times New Roman" w:hAnsi="Times New Roman" w:cs="Times New Roman"/>
                <w:sz w:val="28"/>
                <w:szCs w:val="28"/>
              </w:rPr>
            </w:pPr>
            <w:r w:rsidRPr="0040466C">
              <w:rPr>
                <w:rFonts w:ascii="Times New Roman" w:hAnsi="Times New Roman" w:cs="Times New Roman"/>
                <w:sz w:val="28"/>
                <w:szCs w:val="28"/>
              </w:rPr>
              <w:t>Старшая и младшая</w:t>
            </w:r>
          </w:p>
        </w:tc>
        <w:tc>
          <w:tcPr>
            <w:tcW w:w="5805" w:type="dxa"/>
            <w:tcBorders>
              <w:top w:val="single" w:sz="4" w:space="0" w:color="auto"/>
              <w:left w:val="single" w:sz="6" w:space="0" w:color="auto"/>
              <w:bottom w:val="single" w:sz="6" w:space="0" w:color="auto"/>
              <w:right w:val="single" w:sz="6" w:space="0" w:color="auto"/>
            </w:tcBorders>
          </w:tcPr>
          <w:p w:rsidR="00FE3316" w:rsidRPr="00FE3316" w:rsidRDefault="00FE3316" w:rsidP="00CB0102">
            <w:pPr>
              <w:pStyle w:val="ConsPlusNormal"/>
              <w:jc w:val="center"/>
              <w:rPr>
                <w:rFonts w:ascii="Times New Roman" w:hAnsi="Times New Roman" w:cs="Times New Roman"/>
                <w:sz w:val="28"/>
                <w:szCs w:val="28"/>
              </w:rPr>
            </w:pPr>
            <w:r w:rsidRPr="00FE3316">
              <w:rPr>
                <w:rFonts w:ascii="Times New Roman" w:hAnsi="Times New Roman" w:cs="Times New Roman"/>
                <w:sz w:val="28"/>
                <w:szCs w:val="28"/>
              </w:rPr>
              <w:t>40</w:t>
            </w:r>
          </w:p>
        </w:tc>
      </w:tr>
    </w:tbl>
    <w:p w:rsidR="00FE3316" w:rsidRDefault="00FE3316" w:rsidP="00FE3316">
      <w:pPr>
        <w:pStyle w:val="ConsNormal"/>
        <w:widowControl/>
        <w:ind w:firstLine="708"/>
        <w:jc w:val="both"/>
        <w:rPr>
          <w:rFonts w:ascii="Times New Roman" w:hAnsi="Times New Roman" w:cs="Times New Roman"/>
          <w:sz w:val="28"/>
          <w:szCs w:val="28"/>
        </w:rPr>
      </w:pPr>
    </w:p>
    <w:p w:rsidR="00FE3316" w:rsidRDefault="00FE3316" w:rsidP="00FE3316">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Конкретный размер надбавки за </w:t>
      </w:r>
      <w:r w:rsidRPr="0040466C">
        <w:rPr>
          <w:rFonts w:ascii="Times New Roman" w:hAnsi="Times New Roman" w:cs="Times New Roman"/>
          <w:sz w:val="28"/>
          <w:szCs w:val="28"/>
        </w:rPr>
        <w:t>особые условия муниципальной службы</w:t>
      </w:r>
      <w:r>
        <w:rPr>
          <w:rFonts w:ascii="Times New Roman" w:hAnsi="Times New Roman" w:cs="Times New Roman"/>
          <w:sz w:val="28"/>
          <w:szCs w:val="28"/>
        </w:rPr>
        <w:t xml:space="preserve"> муниципальному служащему устанавливается представителем нанимателя.</w:t>
      </w:r>
    </w:p>
    <w:p w:rsidR="0040466C" w:rsidRPr="0040466C" w:rsidRDefault="0040466C" w:rsidP="0040466C">
      <w:pPr>
        <w:pStyle w:val="ConsNonformat"/>
        <w:widowControl/>
        <w:jc w:val="both"/>
        <w:rPr>
          <w:rFonts w:ascii="Times New Roman" w:hAnsi="Times New Roman" w:cs="Times New Roman"/>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8. Ежемесячная надбавка за выслугу лет</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FE3316" w:rsidP="0040466C">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9520D1">
        <w:rPr>
          <w:rFonts w:ascii="Times New Roman" w:hAnsi="Times New Roman" w:cs="Times New Roman"/>
          <w:sz w:val="28"/>
          <w:szCs w:val="28"/>
        </w:rPr>
        <w:t xml:space="preserve"> </w:t>
      </w:r>
      <w:r w:rsidR="002E22E9">
        <w:rPr>
          <w:rFonts w:ascii="Times New Roman" w:hAnsi="Times New Roman" w:cs="Times New Roman"/>
          <w:sz w:val="28"/>
          <w:szCs w:val="28"/>
        </w:rPr>
        <w:t>Р</w:t>
      </w:r>
      <w:r>
        <w:rPr>
          <w:rFonts w:ascii="Times New Roman" w:hAnsi="Times New Roman" w:cs="Times New Roman"/>
          <w:sz w:val="28"/>
          <w:szCs w:val="28"/>
        </w:rPr>
        <w:t>азмер</w:t>
      </w:r>
      <w:r w:rsidRPr="0040466C">
        <w:rPr>
          <w:rFonts w:ascii="Times New Roman" w:hAnsi="Times New Roman" w:cs="Times New Roman"/>
          <w:sz w:val="28"/>
          <w:szCs w:val="28"/>
        </w:rPr>
        <w:t xml:space="preserve"> </w:t>
      </w:r>
      <w:r w:rsidR="0040466C" w:rsidRPr="0040466C">
        <w:rPr>
          <w:rFonts w:ascii="Times New Roman" w:hAnsi="Times New Roman" w:cs="Times New Roman"/>
          <w:sz w:val="28"/>
          <w:szCs w:val="28"/>
        </w:rPr>
        <w:t>ежемесячной надбавки за выслугу лет на муниципальной службе к должностному окладу составляют:</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а) при стаже муниципальной службы от 1 до 5 лет - </w:t>
      </w:r>
      <w:r w:rsidR="00FE3316">
        <w:rPr>
          <w:rFonts w:ascii="Times New Roman" w:hAnsi="Times New Roman" w:cs="Times New Roman"/>
          <w:sz w:val="28"/>
          <w:szCs w:val="28"/>
        </w:rPr>
        <w:t>10</w:t>
      </w:r>
      <w:r w:rsidRPr="0040466C">
        <w:rPr>
          <w:rFonts w:ascii="Times New Roman" w:hAnsi="Times New Roman" w:cs="Times New Roman"/>
          <w:sz w:val="28"/>
          <w:szCs w:val="28"/>
        </w:rPr>
        <w:t xml:space="preserve"> процентов; </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б) при стаже муниципальной службы от 5 до 10 лет - </w:t>
      </w:r>
      <w:r w:rsidR="00FE3316">
        <w:rPr>
          <w:rFonts w:ascii="Times New Roman" w:hAnsi="Times New Roman" w:cs="Times New Roman"/>
          <w:sz w:val="28"/>
          <w:szCs w:val="28"/>
        </w:rPr>
        <w:t>15</w:t>
      </w:r>
      <w:r w:rsidRPr="0040466C">
        <w:rPr>
          <w:rFonts w:ascii="Times New Roman" w:hAnsi="Times New Roman" w:cs="Times New Roman"/>
          <w:sz w:val="28"/>
          <w:szCs w:val="28"/>
        </w:rPr>
        <w:t>;</w:t>
      </w:r>
    </w:p>
    <w:p w:rsidR="0040466C" w:rsidRP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в) при стаже муниципальной службы от 10 до 15 лет - </w:t>
      </w:r>
      <w:r w:rsidR="00FE3316">
        <w:rPr>
          <w:rFonts w:ascii="Times New Roman" w:hAnsi="Times New Roman" w:cs="Times New Roman"/>
          <w:sz w:val="28"/>
          <w:szCs w:val="28"/>
        </w:rPr>
        <w:t>20</w:t>
      </w:r>
      <w:r w:rsidRPr="0040466C">
        <w:rPr>
          <w:rFonts w:ascii="Times New Roman" w:hAnsi="Times New Roman" w:cs="Times New Roman"/>
          <w:sz w:val="28"/>
          <w:szCs w:val="28"/>
        </w:rPr>
        <w:t xml:space="preserve"> процентов;</w:t>
      </w:r>
    </w:p>
    <w:p w:rsid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 xml:space="preserve">г) при стаже муниципальной службы свыше 15 лет - </w:t>
      </w:r>
      <w:r w:rsidR="00FE3316">
        <w:rPr>
          <w:rFonts w:ascii="Times New Roman" w:hAnsi="Times New Roman" w:cs="Times New Roman"/>
          <w:sz w:val="28"/>
          <w:szCs w:val="28"/>
        </w:rPr>
        <w:t>30</w:t>
      </w:r>
      <w:r w:rsidRPr="0040466C">
        <w:rPr>
          <w:rFonts w:ascii="Times New Roman" w:hAnsi="Times New Roman" w:cs="Times New Roman"/>
          <w:sz w:val="28"/>
          <w:szCs w:val="28"/>
        </w:rPr>
        <w:t xml:space="preserve"> процентов.</w:t>
      </w:r>
    </w:p>
    <w:p w:rsidR="00FE3316" w:rsidRPr="001B428B" w:rsidRDefault="00FE3316" w:rsidP="0040466C">
      <w:pPr>
        <w:pStyle w:val="ConsNormal"/>
        <w:widowControl/>
        <w:ind w:firstLine="708"/>
        <w:jc w:val="both"/>
        <w:rPr>
          <w:rFonts w:ascii="Times New Roman" w:hAnsi="Times New Roman" w:cs="Times New Roman"/>
          <w:sz w:val="24"/>
          <w:szCs w:val="24"/>
        </w:rPr>
      </w:pPr>
      <w:r w:rsidRPr="001B428B">
        <w:rPr>
          <w:rFonts w:ascii="Times New Roman" w:hAnsi="Times New Roman" w:cs="Times New Roman"/>
          <w:sz w:val="24"/>
          <w:szCs w:val="24"/>
        </w:rPr>
        <w:t xml:space="preserve">2. </w:t>
      </w:r>
      <w:r w:rsidR="001B428B" w:rsidRPr="001B428B">
        <w:rPr>
          <w:rFonts w:ascii="Times New Roman" w:hAnsi="Times New Roman" w:cs="Times New Roman"/>
          <w:sz w:val="24"/>
          <w:szCs w:val="24"/>
        </w:rPr>
        <w:t>Исключен решением от 21.03.2019 №22-119Р.</w:t>
      </w:r>
    </w:p>
    <w:p w:rsidR="00FE3316" w:rsidRPr="0040466C" w:rsidRDefault="00FE3316" w:rsidP="0040466C">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Конкретный размер надбавки за </w:t>
      </w:r>
      <w:r w:rsidRPr="0040466C">
        <w:rPr>
          <w:rFonts w:ascii="Times New Roman" w:hAnsi="Times New Roman" w:cs="Times New Roman"/>
          <w:sz w:val="28"/>
          <w:szCs w:val="28"/>
        </w:rPr>
        <w:t>выслугу лет на муниципальной службе</w:t>
      </w:r>
      <w:r>
        <w:rPr>
          <w:rFonts w:ascii="Times New Roman" w:hAnsi="Times New Roman" w:cs="Times New Roman"/>
          <w:sz w:val="28"/>
          <w:szCs w:val="28"/>
        </w:rPr>
        <w:t xml:space="preserve"> муниципальному служащему устанавливается представителем нанимателя</w:t>
      </w:r>
    </w:p>
    <w:p w:rsidR="0040466C" w:rsidRPr="0040466C" w:rsidRDefault="0040466C" w:rsidP="0040466C">
      <w:pPr>
        <w:pStyle w:val="ConsNormal"/>
        <w:widowControl/>
        <w:ind w:firstLine="708"/>
        <w:jc w:val="both"/>
        <w:rPr>
          <w:rFonts w:ascii="Times New Roman" w:hAnsi="Times New Roman" w:cs="Times New Roman"/>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9. Размеры денежного поощрения</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2E22E9" w:rsidP="0040466C">
      <w:pPr>
        <w:autoSpaceDE w:val="0"/>
        <w:autoSpaceDN w:val="0"/>
        <w:adjustRightInd w:val="0"/>
        <w:spacing w:after="0" w:line="240" w:lineRule="auto"/>
        <w:ind w:firstLine="540"/>
        <w:jc w:val="both"/>
        <w:outlineLvl w:val="1"/>
        <w:rPr>
          <w:rFonts w:ascii="Times New Roman" w:hAnsi="Times New Roman"/>
          <w:i/>
          <w:sz w:val="28"/>
          <w:szCs w:val="28"/>
        </w:rPr>
      </w:pPr>
      <w:r>
        <w:rPr>
          <w:rFonts w:ascii="Times New Roman" w:hAnsi="Times New Roman"/>
          <w:sz w:val="28"/>
          <w:szCs w:val="28"/>
        </w:rPr>
        <w:t>Р</w:t>
      </w:r>
      <w:r w:rsidR="00FE3316">
        <w:rPr>
          <w:rFonts w:ascii="Times New Roman" w:hAnsi="Times New Roman"/>
          <w:sz w:val="28"/>
          <w:szCs w:val="28"/>
        </w:rPr>
        <w:t>азмер</w:t>
      </w:r>
      <w:r w:rsidR="0040466C" w:rsidRPr="0040466C">
        <w:rPr>
          <w:rFonts w:ascii="Times New Roman" w:hAnsi="Times New Roman"/>
          <w:sz w:val="28"/>
          <w:szCs w:val="28"/>
        </w:rPr>
        <w:t xml:space="preserve"> ежемесячного денежного поощрения составля</w:t>
      </w:r>
      <w:r w:rsidR="00823EA2">
        <w:rPr>
          <w:rFonts w:ascii="Times New Roman" w:hAnsi="Times New Roman"/>
          <w:sz w:val="28"/>
          <w:szCs w:val="28"/>
        </w:rPr>
        <w:t>е</w:t>
      </w:r>
      <w:r w:rsidR="0040466C" w:rsidRPr="0040466C">
        <w:rPr>
          <w:rFonts w:ascii="Times New Roman" w:hAnsi="Times New Roman"/>
          <w:sz w:val="28"/>
          <w:szCs w:val="28"/>
        </w:rPr>
        <w:t xml:space="preserve">т </w:t>
      </w:r>
      <w:r w:rsidR="00FE3316">
        <w:rPr>
          <w:rFonts w:ascii="Times New Roman" w:hAnsi="Times New Roman"/>
          <w:sz w:val="28"/>
          <w:szCs w:val="28"/>
        </w:rPr>
        <w:t>2,</w:t>
      </w:r>
      <w:r w:rsidR="0055349D">
        <w:rPr>
          <w:rFonts w:ascii="Times New Roman" w:hAnsi="Times New Roman"/>
          <w:sz w:val="28"/>
          <w:szCs w:val="28"/>
        </w:rPr>
        <w:t>8</w:t>
      </w:r>
      <w:r w:rsidR="00FE3316">
        <w:rPr>
          <w:rFonts w:ascii="Times New Roman" w:hAnsi="Times New Roman"/>
          <w:sz w:val="28"/>
          <w:szCs w:val="28"/>
        </w:rPr>
        <w:t xml:space="preserve"> </w:t>
      </w:r>
      <w:r w:rsidR="000C646A">
        <w:rPr>
          <w:rFonts w:ascii="Times New Roman" w:hAnsi="Times New Roman"/>
          <w:sz w:val="28"/>
          <w:szCs w:val="28"/>
        </w:rPr>
        <w:t>должностного оклада</w:t>
      </w:r>
      <w:r w:rsidR="0040466C" w:rsidRPr="0040466C">
        <w:rPr>
          <w:rFonts w:ascii="Times New Roman" w:hAnsi="Times New Roman"/>
          <w:i/>
          <w:sz w:val="28"/>
          <w:szCs w:val="28"/>
        </w:rPr>
        <w:t>.</w:t>
      </w:r>
    </w:p>
    <w:p w:rsidR="0040466C" w:rsidRPr="001B428B" w:rsidRDefault="000C646A" w:rsidP="001B428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Конкретный размер </w:t>
      </w:r>
      <w:r w:rsidRPr="0040466C">
        <w:rPr>
          <w:rFonts w:ascii="Times New Roman" w:hAnsi="Times New Roman"/>
          <w:sz w:val="28"/>
          <w:szCs w:val="28"/>
        </w:rPr>
        <w:t xml:space="preserve">ежемесячного денежного поощрения </w:t>
      </w:r>
      <w:r>
        <w:rPr>
          <w:rFonts w:ascii="Times New Roman" w:hAnsi="Times New Roman"/>
          <w:sz w:val="28"/>
          <w:szCs w:val="28"/>
        </w:rPr>
        <w:t xml:space="preserve">муниципальному служащему устанавливается представителем нанимателя </w:t>
      </w:r>
      <w:r w:rsidR="00823EA2">
        <w:rPr>
          <w:rFonts w:ascii="Times New Roman" w:hAnsi="Times New Roman"/>
          <w:sz w:val="28"/>
          <w:szCs w:val="28"/>
        </w:rPr>
        <w:br/>
      </w:r>
      <w:r>
        <w:rPr>
          <w:rFonts w:ascii="Times New Roman" w:hAnsi="Times New Roman"/>
          <w:sz w:val="28"/>
          <w:szCs w:val="28"/>
        </w:rPr>
        <w:t xml:space="preserve">в </w:t>
      </w:r>
      <w:r w:rsidRPr="001B428B">
        <w:rPr>
          <w:rFonts w:ascii="Times New Roman" w:hAnsi="Times New Roman"/>
          <w:sz w:val="28"/>
          <w:szCs w:val="28"/>
        </w:rPr>
        <w:t>пределах установленного фонда оплаты труда.</w:t>
      </w:r>
    </w:p>
    <w:p w:rsidR="000C646A" w:rsidRPr="001B428B" w:rsidRDefault="000C646A" w:rsidP="001B428B">
      <w:pPr>
        <w:spacing w:after="0" w:line="240" w:lineRule="auto"/>
        <w:ind w:firstLine="709"/>
        <w:jc w:val="both"/>
        <w:rPr>
          <w:rFonts w:ascii="Times New Roman" w:hAnsi="Times New Roman"/>
          <w:b/>
          <w:sz w:val="28"/>
          <w:szCs w:val="28"/>
        </w:rPr>
      </w:pPr>
    </w:p>
    <w:p w:rsidR="001B428B" w:rsidRDefault="0040466C" w:rsidP="001B428B">
      <w:pPr>
        <w:spacing w:after="0" w:line="240" w:lineRule="auto"/>
        <w:ind w:firstLine="709"/>
        <w:jc w:val="both"/>
        <w:rPr>
          <w:rFonts w:ascii="Times New Roman" w:hAnsi="Times New Roman"/>
          <w:b/>
          <w:sz w:val="28"/>
          <w:szCs w:val="28"/>
        </w:rPr>
      </w:pPr>
      <w:r w:rsidRPr="001B428B">
        <w:rPr>
          <w:rFonts w:ascii="Times New Roman" w:hAnsi="Times New Roman"/>
          <w:b/>
          <w:sz w:val="28"/>
          <w:szCs w:val="28"/>
        </w:rPr>
        <w:t xml:space="preserve">Статья 10. </w:t>
      </w:r>
      <w:r w:rsidR="001B428B" w:rsidRPr="001B428B">
        <w:rPr>
          <w:rFonts w:ascii="Times New Roman" w:hAnsi="Times New Roman"/>
          <w:b/>
          <w:sz w:val="28"/>
          <w:szCs w:val="28"/>
        </w:rPr>
        <w:t>Ежемесячная процентная надбавка за работу со сведениями, составляющими государственную тайну</w:t>
      </w:r>
    </w:p>
    <w:p w:rsidR="001B428B" w:rsidRPr="001B428B" w:rsidRDefault="001B428B" w:rsidP="001B428B">
      <w:pPr>
        <w:spacing w:after="0" w:line="240" w:lineRule="auto"/>
        <w:ind w:firstLine="709"/>
        <w:jc w:val="both"/>
        <w:rPr>
          <w:rFonts w:ascii="Times New Roman" w:hAnsi="Times New Roman"/>
          <w:b/>
          <w:sz w:val="28"/>
          <w:szCs w:val="28"/>
        </w:rPr>
      </w:pP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sidRPr="001B428B">
        <w:rPr>
          <w:rFonts w:ascii="Times New Roman" w:hAnsi="Times New Roman"/>
          <w:sz w:val="28"/>
          <w:szCs w:val="28"/>
        </w:rPr>
        <w:t xml:space="preserve">Муниципальным служащим в пределах установленного фонда оплаты труда, порядок формирования которого </w:t>
      </w:r>
      <w:r>
        <w:rPr>
          <w:rFonts w:ascii="Times New Roman" w:hAnsi="Times New Roman"/>
          <w:sz w:val="28"/>
          <w:szCs w:val="28"/>
        </w:rPr>
        <w:t>определяется настоящим Положением, устанавливается ежемесячная процентная надбавка за работу со сведениями, составляющими государственную тайну, в следующих размерах:</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а) за работу со сведениями, имеющими степень секретности "особой важности", -25 процентов;</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б) за работу со сведениями, имеющими степень секретности "совершенно секретно", -20 процентов;</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 за работу со сведениями, имеющими степень секретности "секретно", -10 процентов.</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lastRenderedPageBreak/>
        <w:t>2. Указанная надбавка выплачивается муниципальным служащим, допущенным к государственной тайне на постоянной основе. Конкретный размер надбавки устанавливается Главой сельсовета в зависимости от степени секретности сведений, к которым муниципальный служащий имеет оформленный в установленном порядке доступ.</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3. Дополнительно к ежемесячной процентной надбавке, предусмотренной пунктом 1 настоящей статьи,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а) при стаже от 1 до 5 лет -до 5 процентов к должностному окладу;</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б) при стаже от 5 до 10 лет -до 10 процентов к должностному окладу;</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 при стаже от 10 лети выше -до 15 процентов к должностному окладу.</w:t>
      </w:r>
    </w:p>
    <w:p w:rsidR="001B428B" w:rsidRDefault="001B428B" w:rsidP="001B428B">
      <w:pPr>
        <w:pStyle w:val="a3"/>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 стаж службы муниципальных служащих структурных подразделений по защите государственной тайны, дающей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  Конкретный размер надбавки за стаж службы в структурных подразделениях по защите государственной тайны устанавливается представителем нанимателя.</w:t>
      </w:r>
    </w:p>
    <w:p w:rsidR="001B428B" w:rsidRDefault="001B428B" w:rsidP="001B428B">
      <w:pPr>
        <w:spacing w:after="0" w:line="240" w:lineRule="auto"/>
        <w:ind w:firstLine="708"/>
        <w:jc w:val="both"/>
        <w:rPr>
          <w:rFonts w:ascii="Times New Roman" w:hAnsi="Times New Roman"/>
          <w:sz w:val="28"/>
          <w:szCs w:val="28"/>
        </w:rPr>
      </w:pPr>
      <w:r>
        <w:rPr>
          <w:rFonts w:ascii="Times New Roman" w:hAnsi="Times New Roman"/>
          <w:sz w:val="28"/>
          <w:szCs w:val="28"/>
        </w:rPr>
        <w:t>4. Выплаты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w:t>
      </w:r>
    </w:p>
    <w:p w:rsidR="001B428B" w:rsidRDefault="001B428B" w:rsidP="001B428B">
      <w:pPr>
        <w:spacing w:after="0" w:line="240" w:lineRule="auto"/>
        <w:ind w:firstLine="708"/>
        <w:jc w:val="both"/>
        <w:rPr>
          <w:rFonts w:ascii="Times New Roman" w:hAnsi="Times New Roman"/>
          <w:sz w:val="28"/>
          <w:szCs w:val="28"/>
        </w:rPr>
      </w:pPr>
    </w:p>
    <w:p w:rsidR="0040466C" w:rsidRPr="0040466C" w:rsidRDefault="0040466C" w:rsidP="001B428B">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11. Премирование муниципальных служащих</w:t>
      </w:r>
    </w:p>
    <w:p w:rsidR="0040466C" w:rsidRPr="0040466C" w:rsidRDefault="0040466C" w:rsidP="0040466C">
      <w:pPr>
        <w:spacing w:after="0" w:line="240" w:lineRule="auto"/>
        <w:ind w:firstLine="708"/>
        <w:jc w:val="both"/>
        <w:rPr>
          <w:rFonts w:ascii="Times New Roman" w:hAnsi="Times New Roman"/>
          <w:b/>
          <w:sz w:val="28"/>
          <w:szCs w:val="28"/>
        </w:rPr>
      </w:pPr>
    </w:p>
    <w:p w:rsidR="0040466C" w:rsidRDefault="0040466C" w:rsidP="0040466C">
      <w:pPr>
        <w:pStyle w:val="ConsNormal"/>
        <w:widowControl/>
        <w:ind w:firstLine="708"/>
        <w:jc w:val="both"/>
        <w:rPr>
          <w:rFonts w:ascii="Times New Roman" w:hAnsi="Times New Roman" w:cs="Times New Roman"/>
          <w:sz w:val="28"/>
          <w:szCs w:val="28"/>
        </w:rPr>
      </w:pPr>
      <w:r w:rsidRPr="0040466C">
        <w:rPr>
          <w:rFonts w:ascii="Times New Roman" w:hAnsi="Times New Roman" w:cs="Times New Roman"/>
          <w:sz w:val="28"/>
          <w:szCs w:val="28"/>
        </w:rPr>
        <w:t>Размеры премирования муниципальных служащих ограничиваются пределами установленного фонда оплаты труда.</w:t>
      </w:r>
    </w:p>
    <w:p w:rsidR="000C646A" w:rsidRPr="0040466C" w:rsidRDefault="000C646A" w:rsidP="0040466C">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Премирование муниципальных служащих производится по решению представителя нанимателя в соответствии с Положением о премировании, утверждаемым представительным органом местного самоуправления. </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12. Единовременная выплата при предоставлении ежегодного оплачиваемого отпуска</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2E22E9" w:rsidP="0040466C">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Р</w:t>
      </w:r>
      <w:r w:rsidR="000C646A">
        <w:rPr>
          <w:rFonts w:ascii="Times New Roman" w:hAnsi="Times New Roman" w:cs="Times New Roman"/>
          <w:sz w:val="28"/>
          <w:szCs w:val="28"/>
        </w:rPr>
        <w:t xml:space="preserve">азмер </w:t>
      </w:r>
      <w:r w:rsidR="0040466C" w:rsidRPr="0040466C">
        <w:rPr>
          <w:rFonts w:ascii="Times New Roman" w:hAnsi="Times New Roman" w:cs="Times New Roman"/>
          <w:sz w:val="28"/>
          <w:szCs w:val="28"/>
        </w:rPr>
        <w:t xml:space="preserve">единовременной выплаты, осуществляемой один раз в год при предоставлении ежегодного оплачиваемого отпуска, составляет </w:t>
      </w:r>
      <w:r w:rsidR="000C646A">
        <w:rPr>
          <w:rFonts w:ascii="Times New Roman" w:hAnsi="Times New Roman" w:cs="Times New Roman"/>
          <w:sz w:val="28"/>
          <w:szCs w:val="28"/>
        </w:rPr>
        <w:t>3,5</w:t>
      </w:r>
      <w:r w:rsidR="0040466C" w:rsidRPr="0040466C">
        <w:rPr>
          <w:rFonts w:ascii="Times New Roman" w:hAnsi="Times New Roman" w:cs="Times New Roman"/>
          <w:sz w:val="28"/>
          <w:szCs w:val="28"/>
        </w:rPr>
        <w:t xml:space="preserve"> должностного оклада.</w:t>
      </w:r>
    </w:p>
    <w:p w:rsidR="0040466C" w:rsidRPr="0040466C" w:rsidRDefault="0040466C" w:rsidP="0040466C">
      <w:pPr>
        <w:pStyle w:val="ConsNormal"/>
        <w:widowControl/>
        <w:ind w:firstLine="708"/>
        <w:jc w:val="both"/>
        <w:rPr>
          <w:rFonts w:ascii="Times New Roman" w:hAnsi="Times New Roman" w:cs="Times New Roman"/>
          <w:sz w:val="28"/>
          <w:szCs w:val="28"/>
        </w:rPr>
      </w:pPr>
    </w:p>
    <w:p w:rsidR="0040466C" w:rsidRPr="0040466C" w:rsidRDefault="0040466C" w:rsidP="0040466C">
      <w:pPr>
        <w:spacing w:after="0" w:line="240" w:lineRule="auto"/>
        <w:ind w:firstLine="720"/>
        <w:jc w:val="both"/>
        <w:rPr>
          <w:rFonts w:ascii="Times New Roman" w:hAnsi="Times New Roman"/>
          <w:b/>
          <w:sz w:val="28"/>
          <w:szCs w:val="28"/>
        </w:rPr>
      </w:pPr>
      <w:r w:rsidRPr="0040466C">
        <w:rPr>
          <w:rFonts w:ascii="Times New Roman" w:hAnsi="Times New Roman"/>
          <w:b/>
          <w:sz w:val="28"/>
          <w:szCs w:val="28"/>
        </w:rPr>
        <w:t>Статья 13. Материальная помощь муниципальным служащим</w:t>
      </w:r>
    </w:p>
    <w:p w:rsidR="0040466C" w:rsidRPr="0040466C" w:rsidRDefault="0040466C" w:rsidP="0040466C">
      <w:pPr>
        <w:spacing w:after="0" w:line="240" w:lineRule="auto"/>
        <w:ind w:firstLine="720"/>
        <w:jc w:val="both"/>
        <w:rPr>
          <w:rFonts w:ascii="Times New Roman" w:hAnsi="Times New Roman"/>
          <w:b/>
          <w:sz w:val="28"/>
          <w:szCs w:val="28"/>
        </w:rPr>
      </w:pPr>
    </w:p>
    <w:p w:rsidR="0040466C" w:rsidRDefault="0040466C" w:rsidP="0040466C">
      <w:pPr>
        <w:pStyle w:val="ConsNormal"/>
        <w:widowControl/>
        <w:jc w:val="both"/>
        <w:rPr>
          <w:rFonts w:ascii="Times New Roman" w:hAnsi="Times New Roman" w:cs="Times New Roman"/>
          <w:sz w:val="28"/>
          <w:szCs w:val="28"/>
        </w:rPr>
      </w:pPr>
      <w:r w:rsidRPr="0040466C">
        <w:rPr>
          <w:rFonts w:ascii="Times New Roman" w:hAnsi="Times New Roman" w:cs="Times New Roman"/>
          <w:sz w:val="28"/>
          <w:szCs w:val="28"/>
        </w:rPr>
        <w:t>Размеры единовременной материальной помощи муниципальным служащим ограничиваются пределами установленного фонда оплаты труда.</w:t>
      </w:r>
    </w:p>
    <w:p w:rsidR="000C646A" w:rsidRPr="0040466C" w:rsidRDefault="000C646A" w:rsidP="0040466C">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Положение о выплате материальной помощи муниципальным служащим утверждается представительным органом местного самоуправления</w:t>
      </w:r>
    </w:p>
    <w:p w:rsidR="0040466C" w:rsidRPr="0040466C" w:rsidRDefault="0040466C" w:rsidP="0040466C">
      <w:pPr>
        <w:pStyle w:val="ConsNormal"/>
        <w:widowControl/>
        <w:ind w:firstLine="0"/>
        <w:jc w:val="both"/>
        <w:rPr>
          <w:rFonts w:ascii="Times New Roman" w:hAnsi="Times New Roman" w:cs="Times New Roman"/>
          <w:sz w:val="28"/>
          <w:szCs w:val="28"/>
        </w:rPr>
      </w:pPr>
    </w:p>
    <w:p w:rsidR="0040466C" w:rsidRPr="0040466C" w:rsidRDefault="0040466C" w:rsidP="0040466C">
      <w:pPr>
        <w:spacing w:after="0" w:line="240" w:lineRule="auto"/>
        <w:ind w:firstLine="708"/>
        <w:jc w:val="both"/>
        <w:rPr>
          <w:rFonts w:ascii="Times New Roman" w:hAnsi="Times New Roman"/>
          <w:b/>
          <w:sz w:val="28"/>
          <w:szCs w:val="28"/>
        </w:rPr>
      </w:pPr>
      <w:r w:rsidRPr="0040466C">
        <w:rPr>
          <w:rFonts w:ascii="Times New Roman" w:hAnsi="Times New Roman"/>
          <w:b/>
          <w:sz w:val="28"/>
          <w:szCs w:val="28"/>
        </w:rPr>
        <w:t>Статья 14. Индексация размеров оплаты труда</w:t>
      </w:r>
    </w:p>
    <w:p w:rsidR="0040466C" w:rsidRPr="0040466C" w:rsidRDefault="0040466C" w:rsidP="0040466C">
      <w:pPr>
        <w:spacing w:after="0" w:line="240" w:lineRule="auto"/>
        <w:ind w:firstLine="708"/>
        <w:jc w:val="both"/>
        <w:rPr>
          <w:rFonts w:ascii="Times New Roman" w:hAnsi="Times New Roman"/>
          <w:b/>
          <w:sz w:val="28"/>
          <w:szCs w:val="28"/>
        </w:rPr>
      </w:pPr>
    </w:p>
    <w:p w:rsidR="0040466C" w:rsidRPr="0040466C" w:rsidRDefault="0040466C" w:rsidP="0040466C">
      <w:pPr>
        <w:pStyle w:val="a7"/>
        <w:ind w:firstLine="709"/>
        <w:jc w:val="both"/>
        <w:rPr>
          <w:szCs w:val="28"/>
        </w:rPr>
      </w:pPr>
      <w:r w:rsidRPr="0040466C">
        <w:rPr>
          <w:szCs w:val="28"/>
        </w:rPr>
        <w:t>Размеры оплаты труда муниципальных служащих и лиц, замещающих муниципальные должности,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40466C" w:rsidRPr="0040466C" w:rsidRDefault="0040466C" w:rsidP="0040466C">
      <w:pPr>
        <w:pStyle w:val="a7"/>
        <w:ind w:firstLine="709"/>
        <w:jc w:val="both"/>
        <w:rPr>
          <w:szCs w:val="28"/>
        </w:rPr>
      </w:pPr>
    </w:p>
    <w:p w:rsidR="0040466C" w:rsidRPr="0040466C" w:rsidRDefault="0040466C" w:rsidP="0040466C">
      <w:pPr>
        <w:spacing w:after="0" w:line="240" w:lineRule="auto"/>
        <w:ind w:firstLine="720"/>
        <w:jc w:val="both"/>
        <w:rPr>
          <w:rFonts w:ascii="Times New Roman" w:hAnsi="Times New Roman"/>
          <w:b/>
          <w:sz w:val="28"/>
          <w:szCs w:val="28"/>
        </w:rPr>
      </w:pPr>
      <w:r w:rsidRPr="0040466C">
        <w:rPr>
          <w:rFonts w:ascii="Times New Roman" w:hAnsi="Times New Roman"/>
          <w:b/>
          <w:sz w:val="28"/>
          <w:szCs w:val="28"/>
        </w:rPr>
        <w:t>Статья 15. Порядок формирования фонда оплаты лиц, замещающих муниципальные должности, и муниципальных служащих</w:t>
      </w:r>
    </w:p>
    <w:p w:rsidR="0040466C" w:rsidRPr="0040466C" w:rsidRDefault="0040466C" w:rsidP="0040466C">
      <w:pPr>
        <w:spacing w:after="0" w:line="240" w:lineRule="auto"/>
        <w:ind w:firstLine="720"/>
        <w:jc w:val="both"/>
        <w:rPr>
          <w:rFonts w:ascii="Times New Roman" w:hAnsi="Times New Roman"/>
          <w:b/>
          <w:sz w:val="28"/>
          <w:szCs w:val="28"/>
        </w:rPr>
      </w:pPr>
    </w:p>
    <w:p w:rsidR="00C813C8" w:rsidRPr="000663D2" w:rsidRDefault="00C813C8" w:rsidP="00C81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E22E9">
        <w:rPr>
          <w:rFonts w:ascii="Times New Roman" w:hAnsi="Times New Roman" w:cs="Times New Roman"/>
          <w:sz w:val="28"/>
          <w:szCs w:val="28"/>
        </w:rPr>
        <w:t>Р</w:t>
      </w:r>
      <w:r w:rsidRPr="000663D2">
        <w:rPr>
          <w:rFonts w:ascii="Times New Roman" w:hAnsi="Times New Roman" w:cs="Times New Roman"/>
          <w:sz w:val="28"/>
          <w:szCs w:val="28"/>
        </w:rPr>
        <w:t>азмер фонда оплаты труда состоит из:</w:t>
      </w:r>
    </w:p>
    <w:p w:rsidR="00C813C8" w:rsidRPr="000663D2" w:rsidRDefault="00C813C8" w:rsidP="00C813C8">
      <w:pPr>
        <w:pStyle w:val="ConsPlusNormal"/>
        <w:ind w:firstLine="540"/>
        <w:jc w:val="both"/>
        <w:rPr>
          <w:rFonts w:ascii="Times New Roman" w:hAnsi="Times New Roman" w:cs="Times New Roman"/>
          <w:sz w:val="28"/>
          <w:szCs w:val="28"/>
        </w:rPr>
      </w:pPr>
      <w:r w:rsidRPr="000663D2">
        <w:rPr>
          <w:rFonts w:ascii="Times New Roman" w:hAnsi="Times New Roman" w:cs="Times New Roman"/>
          <w:sz w:val="28"/>
          <w:szCs w:val="28"/>
        </w:rPr>
        <w:t>размера фонда оплаты труда главы муниципального образования, который формируется из расчета 24-кратного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C813C8" w:rsidRPr="000663D2" w:rsidRDefault="00C813C8" w:rsidP="00C813C8">
      <w:pPr>
        <w:pStyle w:val="ConsPlusNormal"/>
        <w:ind w:firstLine="540"/>
        <w:jc w:val="both"/>
        <w:rPr>
          <w:rFonts w:ascii="Times New Roman" w:hAnsi="Times New Roman" w:cs="Times New Roman"/>
          <w:sz w:val="28"/>
          <w:szCs w:val="28"/>
        </w:rPr>
      </w:pPr>
      <w:r w:rsidRPr="000663D2">
        <w:rPr>
          <w:rFonts w:ascii="Times New Roman" w:hAnsi="Times New Roman" w:cs="Times New Roman"/>
          <w:sz w:val="28"/>
          <w:szCs w:val="28"/>
        </w:rPr>
        <w:t xml:space="preserve">размера фонда оплаты труда (за исключением главы муниципального образования), который формируется из расчета среднемесячного базового должностного </w:t>
      </w:r>
      <w:r w:rsidRPr="00C813C8">
        <w:rPr>
          <w:rFonts w:ascii="Times New Roman" w:hAnsi="Times New Roman" w:cs="Times New Roman"/>
          <w:sz w:val="28"/>
          <w:szCs w:val="28"/>
        </w:rPr>
        <w:t>по должности "ведущий специалист" с коэффициентом 1,08</w:t>
      </w:r>
      <w:r w:rsidRPr="000663D2">
        <w:rPr>
          <w:rFonts w:ascii="Times New Roman" w:hAnsi="Times New Roman" w:cs="Times New Roman"/>
          <w:sz w:val="28"/>
          <w:szCs w:val="28"/>
        </w:rPr>
        <w:t xml:space="preserve"> и количества должностных окладов, предусматриваемых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0466C" w:rsidRPr="0040466C" w:rsidRDefault="00C813C8" w:rsidP="0040466C">
      <w:pPr>
        <w:autoSpaceDE w:val="0"/>
        <w:autoSpaceDN w:val="0"/>
        <w:adjustRightInd w:val="0"/>
        <w:spacing w:after="0" w:line="240" w:lineRule="auto"/>
        <w:ind w:firstLine="540"/>
        <w:jc w:val="both"/>
        <w:outlineLvl w:val="0"/>
        <w:rPr>
          <w:rFonts w:ascii="Times New Roman" w:hAnsi="Times New Roman"/>
          <w:bCs/>
          <w:sz w:val="28"/>
          <w:szCs w:val="28"/>
        </w:rPr>
      </w:pPr>
      <w:r>
        <w:rPr>
          <w:rFonts w:ascii="Times New Roman" w:hAnsi="Times New Roman"/>
          <w:bCs/>
          <w:sz w:val="28"/>
          <w:szCs w:val="28"/>
        </w:rPr>
        <w:t xml:space="preserve">2. </w:t>
      </w:r>
      <w:r w:rsidR="0040466C" w:rsidRPr="0040466C">
        <w:rPr>
          <w:rFonts w:ascii="Times New Roman" w:hAnsi="Times New Roman"/>
          <w:bCs/>
          <w:sz w:val="28"/>
          <w:szCs w:val="28"/>
        </w:rPr>
        <w:t>При расчете размера фонда оплаты труда учитываются следующие средства для выплаты (в расчете на год):</w:t>
      </w:r>
    </w:p>
    <w:p w:rsidR="00C813C8" w:rsidRPr="000663D2" w:rsidRDefault="00C813C8" w:rsidP="00C813C8">
      <w:pPr>
        <w:pStyle w:val="ConsPlusNormal"/>
        <w:ind w:firstLine="540"/>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827"/>
      </w:tblGrid>
      <w:tr w:rsidR="00C813C8" w:rsidTr="00C813C8">
        <w:trPr>
          <w:trHeight w:val="20"/>
        </w:trPr>
        <w:tc>
          <w:tcPr>
            <w:tcW w:w="5591" w:type="dxa"/>
            <w:vAlign w:val="center"/>
          </w:tcPr>
          <w:p w:rsidR="00C813C8" w:rsidRPr="00C813C8" w:rsidRDefault="00C813C8" w:rsidP="00CB0102">
            <w:pPr>
              <w:spacing w:after="0" w:line="240" w:lineRule="auto"/>
              <w:jc w:val="center"/>
              <w:rPr>
                <w:rFonts w:ascii="Times New Roman" w:hAnsi="Times New Roman"/>
                <w:sz w:val="20"/>
                <w:szCs w:val="20"/>
              </w:rPr>
            </w:pPr>
            <w:r w:rsidRPr="00C813C8">
              <w:rPr>
                <w:rFonts w:ascii="Times New Roman" w:hAnsi="Times New Roman"/>
                <w:sz w:val="20"/>
                <w:szCs w:val="20"/>
              </w:rPr>
              <w:t>Составляющие фонда оплаты труда</w:t>
            </w:r>
          </w:p>
        </w:tc>
        <w:tc>
          <w:tcPr>
            <w:tcW w:w="3827" w:type="dxa"/>
            <w:vAlign w:val="center"/>
          </w:tcPr>
          <w:p w:rsidR="00C813C8" w:rsidRPr="00C813C8" w:rsidRDefault="00C813C8" w:rsidP="00C813C8">
            <w:pPr>
              <w:pStyle w:val="ConsPlusNormal"/>
              <w:ind w:firstLine="0"/>
              <w:jc w:val="center"/>
              <w:rPr>
                <w:rFonts w:ascii="Times New Roman" w:hAnsi="Times New Roman" w:cs="Times New Roman"/>
              </w:rPr>
            </w:pPr>
            <w:r w:rsidRPr="00C813C8">
              <w:rPr>
                <w:rFonts w:ascii="Times New Roman" w:hAnsi="Times New Roman" w:cs="Times New Roman"/>
              </w:rPr>
              <w:t>Количество должностных окладов, предусматриваемых при расчете предельного размера фонда оплаты труда</w:t>
            </w:r>
          </w:p>
        </w:tc>
      </w:tr>
      <w:tr w:rsidR="00C813C8" w:rsidTr="00C813C8">
        <w:trPr>
          <w:trHeight w:val="20"/>
        </w:trPr>
        <w:tc>
          <w:tcPr>
            <w:tcW w:w="5591" w:type="dxa"/>
          </w:tcPr>
          <w:p w:rsidR="00C813C8" w:rsidRPr="00C813C8" w:rsidRDefault="00C813C8" w:rsidP="00CB0102">
            <w:pPr>
              <w:pStyle w:val="ConsPlusNormal"/>
              <w:ind w:firstLine="0"/>
              <w:jc w:val="both"/>
              <w:rPr>
                <w:rFonts w:ascii="Times New Roman" w:hAnsi="Times New Roman" w:cs="Times New Roman"/>
                <w:sz w:val="24"/>
                <w:szCs w:val="24"/>
              </w:rPr>
            </w:pPr>
            <w:r w:rsidRPr="00C813C8">
              <w:rPr>
                <w:rFonts w:ascii="Times New Roman" w:hAnsi="Times New Roman" w:cs="Times New Roman"/>
                <w:sz w:val="24"/>
                <w:szCs w:val="24"/>
              </w:rPr>
              <w:t>ДОЛЖНОСТНОЙ ОКЛАД</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sidRPr="00C813C8">
              <w:rPr>
                <w:rFonts w:ascii="Times New Roman" w:hAnsi="Times New Roman" w:cs="Times New Roman"/>
                <w:sz w:val="24"/>
                <w:szCs w:val="24"/>
              </w:rPr>
              <w:t>12</w:t>
            </w:r>
          </w:p>
        </w:tc>
      </w:tr>
      <w:tr w:rsidR="00C813C8" w:rsidTr="00C813C8">
        <w:tblPrEx>
          <w:tblBorders>
            <w:insideH w:val="nil"/>
          </w:tblBorders>
        </w:tblPrEx>
        <w:trPr>
          <w:trHeight w:val="20"/>
        </w:trPr>
        <w:tc>
          <w:tcPr>
            <w:tcW w:w="5591" w:type="dxa"/>
            <w:tcBorders>
              <w:bottom w:val="nil"/>
            </w:tcBorders>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Ежемесячная надбавка за классный чин</w:t>
            </w:r>
          </w:p>
        </w:tc>
        <w:tc>
          <w:tcPr>
            <w:tcW w:w="3827" w:type="dxa"/>
            <w:tcBorders>
              <w:bottom w:val="nil"/>
            </w:tcBorders>
          </w:tcPr>
          <w:p w:rsidR="00C813C8" w:rsidRPr="00C813C8" w:rsidRDefault="00C813C8" w:rsidP="00CB0102">
            <w:pPr>
              <w:pStyle w:val="ConsPlusNormal"/>
              <w:jc w:val="center"/>
              <w:rPr>
                <w:rFonts w:ascii="Times New Roman" w:hAnsi="Times New Roman" w:cs="Times New Roman"/>
                <w:sz w:val="24"/>
                <w:szCs w:val="24"/>
              </w:rPr>
            </w:pPr>
            <w:r w:rsidRPr="00C813C8">
              <w:rPr>
                <w:rFonts w:ascii="Times New Roman" w:hAnsi="Times New Roman" w:cs="Times New Roman"/>
                <w:sz w:val="24"/>
                <w:szCs w:val="24"/>
              </w:rPr>
              <w:t>4</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Ежемесячная надбавка за особые условия муниципальной службы</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Ежемесячная надбавка за выслугу лет</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sidRPr="00C813C8">
              <w:rPr>
                <w:rFonts w:ascii="Times New Roman" w:hAnsi="Times New Roman" w:cs="Times New Roman"/>
                <w:sz w:val="24"/>
                <w:szCs w:val="24"/>
              </w:rPr>
              <w:t>3</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lastRenderedPageBreak/>
              <w:t>Ежемесячное денежное поощрение</w:t>
            </w:r>
          </w:p>
        </w:tc>
        <w:tc>
          <w:tcPr>
            <w:tcW w:w="3827" w:type="dxa"/>
          </w:tcPr>
          <w:p w:rsidR="00C813C8" w:rsidRPr="00C813C8" w:rsidRDefault="00C813C8" w:rsidP="00C813C8">
            <w:pPr>
              <w:pStyle w:val="ConsPlusNormal"/>
              <w:jc w:val="center"/>
              <w:rPr>
                <w:rFonts w:ascii="Times New Roman" w:hAnsi="Times New Roman" w:cs="Times New Roman"/>
                <w:sz w:val="24"/>
                <w:szCs w:val="24"/>
              </w:rPr>
            </w:pPr>
            <w:r>
              <w:rPr>
                <w:rFonts w:ascii="Times New Roman" w:hAnsi="Times New Roman" w:cs="Times New Roman"/>
                <w:sz w:val="24"/>
                <w:szCs w:val="24"/>
              </w:rPr>
              <w:t>20,1</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sidRPr="00C813C8">
              <w:rPr>
                <w:rFonts w:ascii="Times New Roman" w:hAnsi="Times New Roman" w:cs="Times New Roman"/>
                <w:sz w:val="24"/>
                <w:szCs w:val="24"/>
              </w:rPr>
              <w:t>0,2</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Премии</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sidRPr="00C813C8">
              <w:rPr>
                <w:rFonts w:ascii="Times New Roman" w:hAnsi="Times New Roman" w:cs="Times New Roman"/>
                <w:sz w:val="24"/>
                <w:szCs w:val="24"/>
              </w:rPr>
              <w:t>2,7</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sidRPr="00C813C8">
              <w:rPr>
                <w:rFonts w:ascii="Times New Roman" w:hAnsi="Times New Roman" w:cs="Times New Roman"/>
                <w:sz w:val="24"/>
                <w:szCs w:val="24"/>
              </w:rPr>
              <w:t>4</w:t>
            </w:r>
          </w:p>
        </w:tc>
      </w:tr>
      <w:tr w:rsidR="00C813C8" w:rsidTr="00C813C8">
        <w:trPr>
          <w:trHeight w:val="20"/>
        </w:trPr>
        <w:tc>
          <w:tcPr>
            <w:tcW w:w="5591" w:type="dxa"/>
          </w:tcPr>
          <w:p w:rsidR="00C813C8" w:rsidRPr="00C813C8" w:rsidRDefault="00C813C8" w:rsidP="00CB0102">
            <w:pPr>
              <w:pStyle w:val="ConsPlusNormal"/>
              <w:ind w:firstLine="0"/>
              <w:rPr>
                <w:rFonts w:ascii="Times New Roman" w:hAnsi="Times New Roman" w:cs="Times New Roman"/>
                <w:sz w:val="24"/>
                <w:szCs w:val="24"/>
              </w:rPr>
            </w:pPr>
            <w:r w:rsidRPr="00C813C8">
              <w:rPr>
                <w:rFonts w:ascii="Times New Roman" w:hAnsi="Times New Roman" w:cs="Times New Roman"/>
                <w:sz w:val="24"/>
                <w:szCs w:val="24"/>
              </w:rPr>
              <w:t>ИТОГО</w:t>
            </w:r>
          </w:p>
        </w:tc>
        <w:tc>
          <w:tcPr>
            <w:tcW w:w="3827" w:type="dxa"/>
          </w:tcPr>
          <w:p w:rsidR="00C813C8" w:rsidRPr="00C813C8" w:rsidRDefault="00C813C8" w:rsidP="00CB0102">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bl>
    <w:p w:rsidR="000663D2" w:rsidRPr="000663D2" w:rsidRDefault="000663D2" w:rsidP="00C813C8">
      <w:pPr>
        <w:pStyle w:val="ConsPlusNormal"/>
        <w:ind w:firstLine="540"/>
        <w:jc w:val="both"/>
        <w:rPr>
          <w:rFonts w:ascii="Times New Roman" w:hAnsi="Times New Roman" w:cs="Times New Roman"/>
          <w:sz w:val="28"/>
          <w:szCs w:val="28"/>
        </w:rPr>
      </w:pPr>
    </w:p>
    <w:p w:rsidR="000663D2" w:rsidRPr="000663D2" w:rsidRDefault="000663D2" w:rsidP="000663D2">
      <w:pPr>
        <w:rPr>
          <w:rFonts w:ascii="Times New Roman" w:hAnsi="Times New Roman"/>
          <w:sz w:val="28"/>
          <w:szCs w:val="28"/>
        </w:rPr>
        <w:sectPr w:rsidR="000663D2" w:rsidRPr="000663D2" w:rsidSect="002E01B8">
          <w:pgSz w:w="11906" w:h="16838"/>
          <w:pgMar w:top="851" w:right="850" w:bottom="1134" w:left="1701" w:header="708" w:footer="708" w:gutter="0"/>
          <w:cols w:space="708"/>
          <w:docGrid w:linePitch="360"/>
        </w:sectPr>
      </w:pPr>
      <w:bookmarkStart w:id="2" w:name="P79"/>
      <w:bookmarkEnd w:id="2"/>
    </w:p>
    <w:p w:rsidR="00E32067" w:rsidRPr="002E01B8" w:rsidRDefault="00E32067" w:rsidP="003B27F0">
      <w:pPr>
        <w:widowControl w:val="0"/>
        <w:autoSpaceDE w:val="0"/>
        <w:autoSpaceDN w:val="0"/>
        <w:adjustRightInd w:val="0"/>
        <w:spacing w:after="0" w:line="240" w:lineRule="auto"/>
        <w:jc w:val="right"/>
        <w:outlineLvl w:val="1"/>
        <w:rPr>
          <w:rFonts w:ascii="Times New Roman" w:hAnsi="Times New Roman"/>
          <w:sz w:val="24"/>
          <w:szCs w:val="24"/>
        </w:rPr>
      </w:pPr>
      <w:bookmarkStart w:id="3" w:name="Par209"/>
      <w:bookmarkEnd w:id="3"/>
      <w:r w:rsidRPr="002E01B8">
        <w:rPr>
          <w:rFonts w:ascii="Times New Roman" w:hAnsi="Times New Roman"/>
          <w:sz w:val="24"/>
          <w:szCs w:val="24"/>
        </w:rPr>
        <w:lastRenderedPageBreak/>
        <w:t>Приложение 1</w:t>
      </w:r>
    </w:p>
    <w:p w:rsidR="00E32067" w:rsidRPr="005052EC" w:rsidRDefault="00E32067">
      <w:pPr>
        <w:widowControl w:val="0"/>
        <w:autoSpaceDE w:val="0"/>
        <w:autoSpaceDN w:val="0"/>
        <w:adjustRightInd w:val="0"/>
        <w:spacing w:after="0" w:line="240" w:lineRule="auto"/>
        <w:jc w:val="both"/>
        <w:rPr>
          <w:rFonts w:ascii="Times New Roman" w:hAnsi="Times New Roman"/>
        </w:rPr>
      </w:pPr>
    </w:p>
    <w:p w:rsidR="002E01B8" w:rsidRPr="002E01B8" w:rsidRDefault="002E01B8" w:rsidP="002E01B8">
      <w:pPr>
        <w:pStyle w:val="ConsNormal"/>
        <w:widowControl/>
        <w:ind w:firstLine="0"/>
        <w:jc w:val="center"/>
        <w:rPr>
          <w:rFonts w:ascii="Times New Roman" w:hAnsi="Times New Roman" w:cs="Times New Roman"/>
          <w:b/>
          <w:sz w:val="28"/>
          <w:szCs w:val="28"/>
        </w:rPr>
      </w:pPr>
      <w:bookmarkStart w:id="4" w:name="Par216"/>
      <w:bookmarkEnd w:id="4"/>
      <w:r w:rsidRPr="002E01B8">
        <w:rPr>
          <w:rFonts w:ascii="Times New Roman" w:hAnsi="Times New Roman" w:cs="Times New Roman"/>
          <w:b/>
          <w:sz w:val="28"/>
          <w:szCs w:val="28"/>
        </w:rPr>
        <w:t>Размеры денежного вознаграждения и ежемесячного денежного поощрения лиц, замещающих муниципальные должности</w:t>
      </w:r>
    </w:p>
    <w:p w:rsidR="002E01B8" w:rsidRDefault="002E01B8" w:rsidP="002E01B8">
      <w:pPr>
        <w:pStyle w:val="ConsNormal"/>
        <w:widowControl/>
        <w:ind w:firstLine="0"/>
        <w:jc w:val="center"/>
      </w:pPr>
    </w:p>
    <w:p w:rsidR="002E01B8" w:rsidRPr="005F47D1" w:rsidRDefault="002E01B8" w:rsidP="002E01B8">
      <w:pPr>
        <w:pStyle w:val="ConsNormal"/>
        <w:widowControl/>
        <w:ind w:firstLine="0"/>
        <w:jc w:val="right"/>
        <w:rPr>
          <w:rFonts w:ascii="Times New Roman" w:hAnsi="Times New Roman" w:cs="Times New Roman"/>
        </w:rPr>
      </w:pPr>
      <w:r w:rsidRPr="005F47D1">
        <w:rPr>
          <w:rFonts w:ascii="Times New Roman" w:hAnsi="Times New Roman" w:cs="Times New Roman"/>
        </w:rPr>
        <w:t>(рублей в месяц)</w:t>
      </w:r>
    </w:p>
    <w:tbl>
      <w:tblPr>
        <w:tblW w:w="5000" w:type="pct"/>
        <w:tblCellMar>
          <w:top w:w="75" w:type="dxa"/>
          <w:left w:w="0" w:type="dxa"/>
          <w:bottom w:w="75" w:type="dxa"/>
          <w:right w:w="0" w:type="dxa"/>
        </w:tblCellMar>
        <w:tblLook w:val="0000" w:firstRow="0" w:lastRow="0" w:firstColumn="0" w:lastColumn="0" w:noHBand="0" w:noVBand="0"/>
      </w:tblPr>
      <w:tblGrid>
        <w:gridCol w:w="3605"/>
        <w:gridCol w:w="2941"/>
        <w:gridCol w:w="2941"/>
      </w:tblGrid>
      <w:tr w:rsidR="002E01B8" w:rsidRPr="002E01B8" w:rsidTr="00306C6E">
        <w:tc>
          <w:tcPr>
            <w:tcW w:w="1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01B8" w:rsidRPr="005F47D1" w:rsidRDefault="002E01B8" w:rsidP="00CB0102">
            <w:pPr>
              <w:pStyle w:val="ConsCell"/>
              <w:widowControl/>
              <w:jc w:val="center"/>
              <w:rPr>
                <w:rFonts w:ascii="Times New Roman" w:hAnsi="Times New Roman" w:cs="Times New Roman"/>
                <w:sz w:val="24"/>
                <w:szCs w:val="24"/>
              </w:rPr>
            </w:pPr>
            <w:r w:rsidRPr="005F47D1">
              <w:rPr>
                <w:rFonts w:ascii="Times New Roman" w:hAnsi="Times New Roman" w:cs="Times New Roman"/>
                <w:sz w:val="24"/>
                <w:szCs w:val="24"/>
              </w:rPr>
              <w:t xml:space="preserve">Наименование   </w:t>
            </w:r>
            <w:r w:rsidRPr="005F47D1">
              <w:rPr>
                <w:rFonts w:ascii="Times New Roman" w:hAnsi="Times New Roman" w:cs="Times New Roman"/>
                <w:sz w:val="24"/>
                <w:szCs w:val="24"/>
              </w:rPr>
              <w:br/>
              <w:t xml:space="preserve">должности </w:t>
            </w:r>
          </w:p>
        </w:tc>
        <w:tc>
          <w:tcPr>
            <w:tcW w:w="1550" w:type="pct"/>
            <w:tcBorders>
              <w:top w:val="single" w:sz="4" w:space="0" w:color="auto"/>
              <w:left w:val="single" w:sz="4" w:space="0" w:color="auto"/>
              <w:bottom w:val="single" w:sz="4" w:space="0" w:color="auto"/>
              <w:right w:val="single" w:sz="4" w:space="0" w:color="auto"/>
            </w:tcBorders>
            <w:vAlign w:val="center"/>
          </w:tcPr>
          <w:p w:rsidR="002E01B8" w:rsidRPr="005F47D1" w:rsidRDefault="002E01B8" w:rsidP="00CB0102">
            <w:pPr>
              <w:pStyle w:val="ConsCell"/>
              <w:jc w:val="center"/>
              <w:rPr>
                <w:rFonts w:ascii="Times New Roman" w:hAnsi="Times New Roman" w:cs="Times New Roman"/>
                <w:sz w:val="24"/>
                <w:szCs w:val="24"/>
              </w:rPr>
            </w:pPr>
            <w:r w:rsidRPr="005F47D1">
              <w:rPr>
                <w:rFonts w:ascii="Times New Roman" w:hAnsi="Times New Roman" w:cs="Times New Roman"/>
                <w:sz w:val="24"/>
                <w:szCs w:val="24"/>
              </w:rPr>
              <w:t>Размер  денежного вознаграждения</w:t>
            </w:r>
          </w:p>
        </w:tc>
        <w:tc>
          <w:tcPr>
            <w:tcW w:w="1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01B8" w:rsidRPr="005F47D1" w:rsidRDefault="002E01B8" w:rsidP="00CB0102">
            <w:pPr>
              <w:pStyle w:val="ConsCell"/>
              <w:widowControl/>
              <w:jc w:val="center"/>
              <w:rPr>
                <w:rFonts w:ascii="Times New Roman" w:hAnsi="Times New Roman" w:cs="Times New Roman"/>
                <w:sz w:val="24"/>
                <w:szCs w:val="24"/>
              </w:rPr>
            </w:pPr>
            <w:r w:rsidRPr="005F47D1">
              <w:rPr>
                <w:rFonts w:ascii="Times New Roman" w:hAnsi="Times New Roman" w:cs="Times New Roman"/>
                <w:sz w:val="24"/>
                <w:szCs w:val="24"/>
              </w:rPr>
              <w:t>Размер ежемесячного денежного поощрения</w:t>
            </w:r>
          </w:p>
        </w:tc>
      </w:tr>
      <w:tr w:rsidR="002E01B8" w:rsidRPr="002E01B8" w:rsidTr="002E01B8">
        <w:tc>
          <w:tcPr>
            <w:tcW w:w="1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1B8" w:rsidRPr="002E01B8" w:rsidRDefault="002E01B8" w:rsidP="002E01B8">
            <w:pPr>
              <w:widowControl w:val="0"/>
              <w:autoSpaceDE w:val="0"/>
              <w:autoSpaceDN w:val="0"/>
              <w:adjustRightInd w:val="0"/>
              <w:spacing w:after="0" w:line="240" w:lineRule="auto"/>
              <w:rPr>
                <w:rFonts w:ascii="Times New Roman" w:hAnsi="Times New Roman"/>
                <w:sz w:val="28"/>
                <w:szCs w:val="28"/>
              </w:rPr>
            </w:pPr>
            <w:r w:rsidRPr="002E01B8">
              <w:rPr>
                <w:rFonts w:ascii="Times New Roman" w:hAnsi="Times New Roman"/>
                <w:sz w:val="28"/>
                <w:szCs w:val="28"/>
              </w:rPr>
              <w:t>Глава сельсовета</w:t>
            </w:r>
          </w:p>
        </w:tc>
        <w:tc>
          <w:tcPr>
            <w:tcW w:w="1550" w:type="pct"/>
            <w:tcBorders>
              <w:top w:val="single" w:sz="4" w:space="0" w:color="auto"/>
              <w:left w:val="single" w:sz="4" w:space="0" w:color="auto"/>
              <w:bottom w:val="single" w:sz="4" w:space="0" w:color="auto"/>
              <w:right w:val="single" w:sz="4" w:space="0" w:color="auto"/>
            </w:tcBorders>
          </w:tcPr>
          <w:p w:rsidR="002E01B8" w:rsidRPr="002E01B8" w:rsidRDefault="00B050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w:t>
            </w:r>
            <w:r w:rsidR="002E01B8">
              <w:rPr>
                <w:rFonts w:ascii="Times New Roman" w:hAnsi="Times New Roman"/>
                <w:sz w:val="28"/>
                <w:szCs w:val="28"/>
              </w:rPr>
              <w:t>585</w:t>
            </w:r>
            <w:r>
              <w:rPr>
                <w:rFonts w:ascii="Times New Roman" w:hAnsi="Times New Roman"/>
                <w:sz w:val="28"/>
                <w:szCs w:val="28"/>
              </w:rPr>
              <w:t>,00</w:t>
            </w:r>
          </w:p>
        </w:tc>
        <w:tc>
          <w:tcPr>
            <w:tcW w:w="1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1B8" w:rsidRPr="002E01B8" w:rsidRDefault="002E01B8" w:rsidP="002E01B8">
            <w:pPr>
              <w:widowControl w:val="0"/>
              <w:autoSpaceDE w:val="0"/>
              <w:autoSpaceDN w:val="0"/>
              <w:adjustRightInd w:val="0"/>
              <w:spacing w:after="0" w:line="240" w:lineRule="auto"/>
              <w:jc w:val="center"/>
              <w:rPr>
                <w:rFonts w:ascii="Times New Roman" w:hAnsi="Times New Roman"/>
                <w:sz w:val="28"/>
                <w:szCs w:val="28"/>
              </w:rPr>
            </w:pPr>
            <w:r w:rsidRPr="002E01B8">
              <w:rPr>
                <w:rFonts w:ascii="Times New Roman" w:hAnsi="Times New Roman"/>
                <w:sz w:val="28"/>
                <w:szCs w:val="28"/>
              </w:rPr>
              <w:t>1</w:t>
            </w:r>
            <w:r w:rsidR="00B050A9">
              <w:rPr>
                <w:rFonts w:ascii="Times New Roman" w:hAnsi="Times New Roman"/>
                <w:sz w:val="28"/>
                <w:szCs w:val="28"/>
              </w:rPr>
              <w:t>4</w:t>
            </w:r>
            <w:r>
              <w:rPr>
                <w:rFonts w:ascii="Times New Roman" w:hAnsi="Times New Roman"/>
                <w:sz w:val="28"/>
                <w:szCs w:val="28"/>
              </w:rPr>
              <w:t>585</w:t>
            </w:r>
            <w:r w:rsidR="00B050A9">
              <w:rPr>
                <w:rFonts w:ascii="Times New Roman" w:hAnsi="Times New Roman"/>
                <w:sz w:val="28"/>
                <w:szCs w:val="28"/>
              </w:rPr>
              <w:t>,00</w:t>
            </w:r>
          </w:p>
        </w:tc>
      </w:tr>
    </w:tbl>
    <w:p w:rsidR="00E32067" w:rsidRPr="002E01B8" w:rsidRDefault="00E32067">
      <w:pPr>
        <w:widowControl w:val="0"/>
        <w:autoSpaceDE w:val="0"/>
        <w:autoSpaceDN w:val="0"/>
        <w:adjustRightInd w:val="0"/>
        <w:spacing w:after="0" w:line="240" w:lineRule="auto"/>
        <w:jc w:val="both"/>
        <w:rPr>
          <w:rFonts w:ascii="Times New Roman" w:hAnsi="Times New Roman"/>
          <w:sz w:val="28"/>
          <w:szCs w:val="28"/>
        </w:rPr>
      </w:pPr>
    </w:p>
    <w:p w:rsidR="00E32067" w:rsidRDefault="00E32067">
      <w:pPr>
        <w:widowControl w:val="0"/>
        <w:autoSpaceDE w:val="0"/>
        <w:autoSpaceDN w:val="0"/>
        <w:adjustRightInd w:val="0"/>
        <w:spacing w:after="0" w:line="240" w:lineRule="auto"/>
        <w:jc w:val="both"/>
        <w:rPr>
          <w:rFonts w:ascii="Times New Roman" w:hAnsi="Times New Roman"/>
        </w:rPr>
      </w:pPr>
    </w:p>
    <w:p w:rsidR="003B27F0" w:rsidRDefault="003B27F0">
      <w:pPr>
        <w:widowControl w:val="0"/>
        <w:autoSpaceDE w:val="0"/>
        <w:autoSpaceDN w:val="0"/>
        <w:adjustRightInd w:val="0"/>
        <w:spacing w:after="0" w:line="240" w:lineRule="auto"/>
        <w:jc w:val="both"/>
        <w:rPr>
          <w:rFonts w:ascii="Times New Roman" w:hAnsi="Times New Roman"/>
        </w:rPr>
      </w:pPr>
    </w:p>
    <w:p w:rsidR="003B27F0" w:rsidRDefault="003B27F0">
      <w:pPr>
        <w:widowControl w:val="0"/>
        <w:autoSpaceDE w:val="0"/>
        <w:autoSpaceDN w:val="0"/>
        <w:adjustRightInd w:val="0"/>
        <w:spacing w:after="0" w:line="240" w:lineRule="auto"/>
        <w:jc w:val="both"/>
        <w:rPr>
          <w:rFonts w:ascii="Times New Roman" w:hAnsi="Times New Roman"/>
        </w:rPr>
      </w:pPr>
    </w:p>
    <w:p w:rsidR="003B27F0" w:rsidRDefault="003B27F0">
      <w:pPr>
        <w:widowControl w:val="0"/>
        <w:autoSpaceDE w:val="0"/>
        <w:autoSpaceDN w:val="0"/>
        <w:adjustRightInd w:val="0"/>
        <w:spacing w:after="0" w:line="240" w:lineRule="auto"/>
        <w:jc w:val="both"/>
        <w:rPr>
          <w:rFonts w:ascii="Times New Roman" w:hAnsi="Times New Roman"/>
        </w:rPr>
      </w:pPr>
    </w:p>
    <w:p w:rsidR="003B27F0" w:rsidRDefault="003B27F0">
      <w:pPr>
        <w:widowControl w:val="0"/>
        <w:autoSpaceDE w:val="0"/>
        <w:autoSpaceDN w:val="0"/>
        <w:adjustRightInd w:val="0"/>
        <w:spacing w:after="0" w:line="240" w:lineRule="auto"/>
        <w:jc w:val="both"/>
        <w:rPr>
          <w:rFonts w:ascii="Times New Roman" w:hAnsi="Times New Roman"/>
        </w:rPr>
      </w:pPr>
    </w:p>
    <w:p w:rsidR="003B27F0" w:rsidRDefault="003B27F0">
      <w:pPr>
        <w:widowControl w:val="0"/>
        <w:autoSpaceDE w:val="0"/>
        <w:autoSpaceDN w:val="0"/>
        <w:adjustRightInd w:val="0"/>
        <w:spacing w:after="0" w:line="240" w:lineRule="auto"/>
        <w:jc w:val="both"/>
        <w:rPr>
          <w:rFonts w:ascii="Times New Roman" w:hAnsi="Times New Roman"/>
        </w:rPr>
      </w:pPr>
    </w:p>
    <w:p w:rsidR="003B27F0" w:rsidRDefault="003B27F0">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Default="00A35B3B">
      <w:pPr>
        <w:widowControl w:val="0"/>
        <w:autoSpaceDE w:val="0"/>
        <w:autoSpaceDN w:val="0"/>
        <w:adjustRightInd w:val="0"/>
        <w:spacing w:after="0" w:line="240" w:lineRule="auto"/>
        <w:jc w:val="both"/>
        <w:rPr>
          <w:rFonts w:ascii="Times New Roman" w:hAnsi="Times New Roman"/>
        </w:rPr>
      </w:pPr>
    </w:p>
    <w:p w:rsidR="00A35B3B" w:rsidRPr="005052EC" w:rsidRDefault="00A35B3B">
      <w:pPr>
        <w:widowControl w:val="0"/>
        <w:autoSpaceDE w:val="0"/>
        <w:autoSpaceDN w:val="0"/>
        <w:adjustRightInd w:val="0"/>
        <w:spacing w:after="0" w:line="240" w:lineRule="auto"/>
        <w:jc w:val="both"/>
        <w:rPr>
          <w:rFonts w:ascii="Times New Roman" w:hAnsi="Times New Roman"/>
        </w:rPr>
      </w:pPr>
    </w:p>
    <w:p w:rsidR="00E32067" w:rsidRPr="002E01B8" w:rsidRDefault="00E32067">
      <w:pPr>
        <w:widowControl w:val="0"/>
        <w:autoSpaceDE w:val="0"/>
        <w:autoSpaceDN w:val="0"/>
        <w:adjustRightInd w:val="0"/>
        <w:spacing w:after="0" w:line="240" w:lineRule="auto"/>
        <w:jc w:val="right"/>
        <w:outlineLvl w:val="1"/>
        <w:rPr>
          <w:rFonts w:ascii="Times New Roman" w:hAnsi="Times New Roman"/>
          <w:sz w:val="24"/>
          <w:szCs w:val="24"/>
        </w:rPr>
      </w:pPr>
      <w:bookmarkStart w:id="5" w:name="Par235"/>
      <w:bookmarkEnd w:id="5"/>
      <w:r w:rsidRPr="002E01B8">
        <w:rPr>
          <w:rFonts w:ascii="Times New Roman" w:hAnsi="Times New Roman"/>
          <w:sz w:val="24"/>
          <w:szCs w:val="24"/>
        </w:rPr>
        <w:t>Приложение 2</w:t>
      </w:r>
    </w:p>
    <w:p w:rsidR="00E32067" w:rsidRPr="005052EC" w:rsidRDefault="00E32067">
      <w:pPr>
        <w:widowControl w:val="0"/>
        <w:autoSpaceDE w:val="0"/>
        <w:autoSpaceDN w:val="0"/>
        <w:adjustRightInd w:val="0"/>
        <w:spacing w:after="0" w:line="240" w:lineRule="auto"/>
        <w:jc w:val="both"/>
        <w:rPr>
          <w:rFonts w:ascii="Times New Roman" w:hAnsi="Times New Roman"/>
        </w:rPr>
      </w:pPr>
    </w:p>
    <w:p w:rsidR="00844792" w:rsidRPr="00C9549D" w:rsidRDefault="00844792" w:rsidP="00844792">
      <w:pPr>
        <w:pStyle w:val="ConsNormal"/>
        <w:widowControl/>
        <w:ind w:firstLine="0"/>
        <w:jc w:val="center"/>
        <w:rPr>
          <w:rFonts w:ascii="Times New Roman" w:hAnsi="Times New Roman" w:cs="Times New Roman"/>
          <w:b/>
          <w:sz w:val="28"/>
          <w:szCs w:val="28"/>
        </w:rPr>
      </w:pPr>
      <w:bookmarkStart w:id="6" w:name="Par242"/>
      <w:bookmarkEnd w:id="6"/>
      <w:r w:rsidRPr="00C9549D">
        <w:rPr>
          <w:rFonts w:ascii="Times New Roman" w:hAnsi="Times New Roman" w:cs="Times New Roman"/>
          <w:b/>
          <w:sz w:val="28"/>
          <w:szCs w:val="28"/>
        </w:rPr>
        <w:t xml:space="preserve">Размеры должностных окладов муниципальных служащих </w:t>
      </w:r>
    </w:p>
    <w:p w:rsidR="00844792" w:rsidRPr="00C9549D" w:rsidRDefault="00844792" w:rsidP="00844792">
      <w:pPr>
        <w:pStyle w:val="ConsNormal"/>
        <w:widowControl/>
        <w:ind w:firstLine="0"/>
        <w:jc w:val="right"/>
      </w:pPr>
    </w:p>
    <w:p w:rsidR="00844792" w:rsidRPr="00844792" w:rsidRDefault="00844792" w:rsidP="00844792">
      <w:pPr>
        <w:pStyle w:val="ConsNormal"/>
        <w:widowControl/>
        <w:ind w:firstLine="0"/>
        <w:jc w:val="right"/>
        <w:rPr>
          <w:rFonts w:ascii="Times New Roman" w:hAnsi="Times New Roman" w:cs="Times New Roman"/>
        </w:rPr>
      </w:pPr>
      <w:r w:rsidRPr="00844792">
        <w:t>(</w:t>
      </w:r>
      <w:r w:rsidRPr="00844792">
        <w:rPr>
          <w:rFonts w:ascii="Times New Roman" w:hAnsi="Times New Roman" w:cs="Times New Roman"/>
        </w:rPr>
        <w:t>рублей в месяц)</w:t>
      </w:r>
    </w:p>
    <w:tbl>
      <w:tblPr>
        <w:tblW w:w="5000" w:type="pct"/>
        <w:tblCellMar>
          <w:top w:w="75" w:type="dxa"/>
          <w:left w:w="0" w:type="dxa"/>
          <w:bottom w:w="75" w:type="dxa"/>
          <w:right w:w="0" w:type="dxa"/>
        </w:tblCellMar>
        <w:tblLook w:val="0000" w:firstRow="0" w:lastRow="0" w:firstColumn="0" w:lastColumn="0" w:noHBand="0" w:noVBand="0"/>
      </w:tblPr>
      <w:tblGrid>
        <w:gridCol w:w="5220"/>
        <w:gridCol w:w="4267"/>
      </w:tblGrid>
      <w:tr w:rsidR="00E32067" w:rsidRPr="00435209" w:rsidTr="008C050D">
        <w:tc>
          <w:tcPr>
            <w:tcW w:w="2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E32067">
            <w:pPr>
              <w:widowControl w:val="0"/>
              <w:autoSpaceDE w:val="0"/>
              <w:autoSpaceDN w:val="0"/>
              <w:adjustRightInd w:val="0"/>
              <w:spacing w:after="0" w:line="240" w:lineRule="auto"/>
              <w:jc w:val="center"/>
              <w:rPr>
                <w:rFonts w:ascii="Times New Roman" w:hAnsi="Times New Roman"/>
                <w:sz w:val="24"/>
                <w:szCs w:val="24"/>
              </w:rPr>
            </w:pPr>
            <w:r w:rsidRPr="00844792">
              <w:rPr>
                <w:rFonts w:ascii="Times New Roman" w:hAnsi="Times New Roman"/>
                <w:sz w:val="24"/>
                <w:szCs w:val="24"/>
              </w:rPr>
              <w:t>Наименование должности</w:t>
            </w:r>
          </w:p>
        </w:tc>
        <w:tc>
          <w:tcPr>
            <w:tcW w:w="2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E32067" w:rsidP="00844792">
            <w:pPr>
              <w:widowControl w:val="0"/>
              <w:autoSpaceDE w:val="0"/>
              <w:autoSpaceDN w:val="0"/>
              <w:adjustRightInd w:val="0"/>
              <w:spacing w:after="0" w:line="240" w:lineRule="auto"/>
              <w:jc w:val="center"/>
              <w:rPr>
                <w:rFonts w:ascii="Times New Roman" w:hAnsi="Times New Roman"/>
                <w:sz w:val="24"/>
                <w:szCs w:val="24"/>
              </w:rPr>
            </w:pPr>
            <w:r w:rsidRPr="00844792">
              <w:rPr>
                <w:rFonts w:ascii="Times New Roman" w:hAnsi="Times New Roman"/>
                <w:sz w:val="24"/>
                <w:szCs w:val="24"/>
              </w:rPr>
              <w:t>Должностной оклад</w:t>
            </w:r>
          </w:p>
        </w:tc>
      </w:tr>
      <w:tr w:rsidR="00E32067" w:rsidRPr="00435209" w:rsidTr="008C050D">
        <w:tc>
          <w:tcPr>
            <w:tcW w:w="2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E32067" w:rsidP="00844792">
            <w:pPr>
              <w:widowControl w:val="0"/>
              <w:autoSpaceDE w:val="0"/>
              <w:autoSpaceDN w:val="0"/>
              <w:adjustRightInd w:val="0"/>
              <w:spacing w:after="0" w:line="240" w:lineRule="auto"/>
              <w:rPr>
                <w:rFonts w:ascii="Times New Roman" w:hAnsi="Times New Roman"/>
                <w:sz w:val="28"/>
                <w:szCs w:val="28"/>
              </w:rPr>
            </w:pPr>
            <w:r w:rsidRPr="00844792">
              <w:rPr>
                <w:rFonts w:ascii="Times New Roman" w:hAnsi="Times New Roman"/>
                <w:sz w:val="28"/>
                <w:szCs w:val="28"/>
              </w:rPr>
              <w:t xml:space="preserve">Заместитель главы </w:t>
            </w:r>
            <w:r w:rsidR="00844792" w:rsidRPr="00844792">
              <w:rPr>
                <w:rFonts w:ascii="Times New Roman" w:hAnsi="Times New Roman"/>
                <w:sz w:val="28"/>
                <w:szCs w:val="28"/>
              </w:rPr>
              <w:t xml:space="preserve">муниципального образования </w:t>
            </w:r>
          </w:p>
        </w:tc>
        <w:tc>
          <w:tcPr>
            <w:tcW w:w="2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8447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4030</w:t>
            </w:r>
            <w:r w:rsidR="00B050A9">
              <w:rPr>
                <w:rFonts w:ascii="Times New Roman" w:hAnsi="Times New Roman"/>
                <w:sz w:val="28"/>
                <w:szCs w:val="28"/>
              </w:rPr>
              <w:t>,00</w:t>
            </w:r>
          </w:p>
        </w:tc>
      </w:tr>
      <w:tr w:rsidR="00E32067" w:rsidRPr="00435209" w:rsidTr="008C050D">
        <w:tc>
          <w:tcPr>
            <w:tcW w:w="2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E32067">
            <w:pPr>
              <w:widowControl w:val="0"/>
              <w:autoSpaceDE w:val="0"/>
              <w:autoSpaceDN w:val="0"/>
              <w:adjustRightInd w:val="0"/>
              <w:spacing w:after="0" w:line="240" w:lineRule="auto"/>
              <w:rPr>
                <w:rFonts w:ascii="Times New Roman" w:hAnsi="Times New Roman"/>
                <w:sz w:val="28"/>
                <w:szCs w:val="28"/>
              </w:rPr>
            </w:pPr>
            <w:r w:rsidRPr="00844792">
              <w:rPr>
                <w:rFonts w:ascii="Times New Roman" w:hAnsi="Times New Roman"/>
                <w:sz w:val="28"/>
                <w:szCs w:val="28"/>
              </w:rPr>
              <w:t>Специалист 1 категории</w:t>
            </w:r>
          </w:p>
        </w:tc>
        <w:tc>
          <w:tcPr>
            <w:tcW w:w="2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8447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3286</w:t>
            </w:r>
            <w:r w:rsidR="00B050A9">
              <w:rPr>
                <w:rFonts w:ascii="Times New Roman" w:hAnsi="Times New Roman"/>
                <w:sz w:val="28"/>
                <w:szCs w:val="28"/>
              </w:rPr>
              <w:t>,00</w:t>
            </w:r>
          </w:p>
        </w:tc>
      </w:tr>
      <w:tr w:rsidR="00E32067" w:rsidRPr="00435209" w:rsidTr="008C050D">
        <w:tc>
          <w:tcPr>
            <w:tcW w:w="2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E32067">
            <w:pPr>
              <w:widowControl w:val="0"/>
              <w:autoSpaceDE w:val="0"/>
              <w:autoSpaceDN w:val="0"/>
              <w:adjustRightInd w:val="0"/>
              <w:spacing w:after="0" w:line="240" w:lineRule="auto"/>
              <w:rPr>
                <w:rFonts w:ascii="Times New Roman" w:hAnsi="Times New Roman"/>
                <w:sz w:val="28"/>
                <w:szCs w:val="28"/>
              </w:rPr>
            </w:pPr>
            <w:r w:rsidRPr="00844792">
              <w:rPr>
                <w:rFonts w:ascii="Times New Roman" w:hAnsi="Times New Roman"/>
                <w:sz w:val="28"/>
                <w:szCs w:val="28"/>
              </w:rPr>
              <w:t>Специалист 2 категории</w:t>
            </w:r>
          </w:p>
        </w:tc>
        <w:tc>
          <w:tcPr>
            <w:tcW w:w="2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067" w:rsidRPr="00844792" w:rsidRDefault="00E32067">
            <w:pPr>
              <w:widowControl w:val="0"/>
              <w:autoSpaceDE w:val="0"/>
              <w:autoSpaceDN w:val="0"/>
              <w:adjustRightInd w:val="0"/>
              <w:spacing w:after="0" w:line="240" w:lineRule="auto"/>
              <w:jc w:val="center"/>
              <w:rPr>
                <w:rFonts w:ascii="Times New Roman" w:hAnsi="Times New Roman"/>
                <w:sz w:val="28"/>
                <w:szCs w:val="28"/>
              </w:rPr>
            </w:pPr>
            <w:r w:rsidRPr="00844792">
              <w:rPr>
                <w:rFonts w:ascii="Times New Roman" w:hAnsi="Times New Roman"/>
                <w:sz w:val="28"/>
                <w:szCs w:val="28"/>
              </w:rPr>
              <w:t>2</w:t>
            </w:r>
            <w:r w:rsidR="00844792">
              <w:rPr>
                <w:rFonts w:ascii="Times New Roman" w:hAnsi="Times New Roman"/>
                <w:sz w:val="28"/>
                <w:szCs w:val="28"/>
              </w:rPr>
              <w:t>700</w:t>
            </w:r>
            <w:r w:rsidR="00B050A9">
              <w:rPr>
                <w:rFonts w:ascii="Times New Roman" w:hAnsi="Times New Roman"/>
                <w:sz w:val="28"/>
                <w:szCs w:val="28"/>
              </w:rPr>
              <w:t>,00</w:t>
            </w:r>
          </w:p>
        </w:tc>
      </w:tr>
    </w:tbl>
    <w:p w:rsidR="002E01B8" w:rsidRPr="005052EC" w:rsidRDefault="002E01B8">
      <w:pPr>
        <w:rPr>
          <w:rFonts w:ascii="Times New Roman" w:hAnsi="Times New Roman"/>
        </w:rPr>
      </w:pPr>
    </w:p>
    <w:sectPr w:rsidR="002E01B8" w:rsidRPr="005052EC" w:rsidSect="002E01B8">
      <w:pgSz w:w="11905" w:h="16838"/>
      <w:pgMar w:top="1134" w:right="848" w:bottom="1134" w:left="15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C1" w:rsidRDefault="00E458C1" w:rsidP="0040466C">
      <w:pPr>
        <w:spacing w:after="0" w:line="240" w:lineRule="auto"/>
      </w:pPr>
      <w:r>
        <w:separator/>
      </w:r>
    </w:p>
  </w:endnote>
  <w:endnote w:type="continuationSeparator" w:id="0">
    <w:p w:rsidR="00E458C1" w:rsidRDefault="00E458C1" w:rsidP="004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C1" w:rsidRDefault="00E458C1" w:rsidP="0040466C">
      <w:pPr>
        <w:spacing w:after="0" w:line="240" w:lineRule="auto"/>
      </w:pPr>
      <w:r>
        <w:separator/>
      </w:r>
    </w:p>
  </w:footnote>
  <w:footnote w:type="continuationSeparator" w:id="0">
    <w:p w:rsidR="00E458C1" w:rsidRDefault="00E458C1" w:rsidP="0040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4362D"/>
    <w:multiLevelType w:val="hybridMultilevel"/>
    <w:tmpl w:val="F9222F68"/>
    <w:lvl w:ilvl="0" w:tplc="725A8B1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46502A7F"/>
    <w:multiLevelType w:val="hybridMultilevel"/>
    <w:tmpl w:val="A8F08C54"/>
    <w:lvl w:ilvl="0" w:tplc="6464C518">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81F18B2"/>
    <w:multiLevelType w:val="hybridMultilevel"/>
    <w:tmpl w:val="72DC0332"/>
    <w:lvl w:ilvl="0" w:tplc="6A36EFF6">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62"/>
    <w:rsid w:val="000227D8"/>
    <w:rsid w:val="00023A5D"/>
    <w:rsid w:val="00036954"/>
    <w:rsid w:val="000503B6"/>
    <w:rsid w:val="000663D2"/>
    <w:rsid w:val="00076071"/>
    <w:rsid w:val="000C646A"/>
    <w:rsid w:val="000E5B55"/>
    <w:rsid w:val="00123295"/>
    <w:rsid w:val="00133B93"/>
    <w:rsid w:val="0019047D"/>
    <w:rsid w:val="001B428B"/>
    <w:rsid w:val="0020431B"/>
    <w:rsid w:val="002D31D5"/>
    <w:rsid w:val="002D509C"/>
    <w:rsid w:val="002E01B8"/>
    <w:rsid w:val="002E22E9"/>
    <w:rsid w:val="0030030E"/>
    <w:rsid w:val="00335049"/>
    <w:rsid w:val="00337EA3"/>
    <w:rsid w:val="00371A4D"/>
    <w:rsid w:val="00381D38"/>
    <w:rsid w:val="003B27F0"/>
    <w:rsid w:val="0040466C"/>
    <w:rsid w:val="004238F7"/>
    <w:rsid w:val="00435209"/>
    <w:rsid w:val="00466162"/>
    <w:rsid w:val="004E09E4"/>
    <w:rsid w:val="005052EC"/>
    <w:rsid w:val="00525CFA"/>
    <w:rsid w:val="005372F5"/>
    <w:rsid w:val="0055349D"/>
    <w:rsid w:val="00561163"/>
    <w:rsid w:val="00567339"/>
    <w:rsid w:val="00582C14"/>
    <w:rsid w:val="00587B15"/>
    <w:rsid w:val="00656604"/>
    <w:rsid w:val="00665578"/>
    <w:rsid w:val="0066672E"/>
    <w:rsid w:val="00677CB7"/>
    <w:rsid w:val="006C1542"/>
    <w:rsid w:val="006E7693"/>
    <w:rsid w:val="00703DD3"/>
    <w:rsid w:val="00707ED6"/>
    <w:rsid w:val="00712FFD"/>
    <w:rsid w:val="0074014A"/>
    <w:rsid w:val="00764808"/>
    <w:rsid w:val="00776ECA"/>
    <w:rsid w:val="007D09A4"/>
    <w:rsid w:val="00804FC6"/>
    <w:rsid w:val="00815579"/>
    <w:rsid w:val="00823EA2"/>
    <w:rsid w:val="00840607"/>
    <w:rsid w:val="00844792"/>
    <w:rsid w:val="0086010A"/>
    <w:rsid w:val="00863FD3"/>
    <w:rsid w:val="00894D2F"/>
    <w:rsid w:val="008A22BF"/>
    <w:rsid w:val="008C050D"/>
    <w:rsid w:val="008F0FB6"/>
    <w:rsid w:val="00910CF2"/>
    <w:rsid w:val="0091331C"/>
    <w:rsid w:val="00942E71"/>
    <w:rsid w:val="0094318D"/>
    <w:rsid w:val="009520D1"/>
    <w:rsid w:val="00970C33"/>
    <w:rsid w:val="00A15DA3"/>
    <w:rsid w:val="00A217E1"/>
    <w:rsid w:val="00A35B3B"/>
    <w:rsid w:val="00A834C7"/>
    <w:rsid w:val="00AE00C2"/>
    <w:rsid w:val="00AF2994"/>
    <w:rsid w:val="00B050A9"/>
    <w:rsid w:val="00B422C2"/>
    <w:rsid w:val="00B57FD9"/>
    <w:rsid w:val="00C06203"/>
    <w:rsid w:val="00C4642E"/>
    <w:rsid w:val="00C7798C"/>
    <w:rsid w:val="00C813C8"/>
    <w:rsid w:val="00CC6301"/>
    <w:rsid w:val="00CF75E9"/>
    <w:rsid w:val="00D77C55"/>
    <w:rsid w:val="00DA30B5"/>
    <w:rsid w:val="00E20684"/>
    <w:rsid w:val="00E32067"/>
    <w:rsid w:val="00E3691C"/>
    <w:rsid w:val="00E36DB1"/>
    <w:rsid w:val="00E458C1"/>
    <w:rsid w:val="00E662EA"/>
    <w:rsid w:val="00EB5D65"/>
    <w:rsid w:val="00EE7029"/>
    <w:rsid w:val="00EF260F"/>
    <w:rsid w:val="00F35BCB"/>
    <w:rsid w:val="00F47873"/>
    <w:rsid w:val="00F52E73"/>
    <w:rsid w:val="00F53DBB"/>
    <w:rsid w:val="00F961E0"/>
    <w:rsid w:val="00FB5399"/>
    <w:rsid w:val="00FC3071"/>
    <w:rsid w:val="00FC5E2A"/>
    <w:rsid w:val="00FE3316"/>
    <w:rsid w:val="00FF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F5C777-FA4C-40F8-A095-3177BABC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798C"/>
    <w:pPr>
      <w:ind w:left="720"/>
      <w:contextualSpacing/>
    </w:pPr>
  </w:style>
  <w:style w:type="paragraph" w:customStyle="1" w:styleId="ConsPlusNormal">
    <w:name w:val="ConsPlusNormal"/>
    <w:rsid w:val="004E09E4"/>
    <w:pPr>
      <w:autoSpaceDE w:val="0"/>
      <w:autoSpaceDN w:val="0"/>
      <w:adjustRightInd w:val="0"/>
      <w:ind w:firstLine="720"/>
    </w:pPr>
    <w:rPr>
      <w:rFonts w:ascii="Arial" w:hAnsi="Arial" w:cs="Arial"/>
      <w:sz w:val="20"/>
      <w:szCs w:val="20"/>
    </w:rPr>
  </w:style>
  <w:style w:type="paragraph" w:styleId="a4">
    <w:name w:val="footnote text"/>
    <w:basedOn w:val="a"/>
    <w:link w:val="a5"/>
    <w:rsid w:val="0040466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40466C"/>
    <w:rPr>
      <w:rFonts w:ascii="Times New Roman" w:eastAsia="Times New Roman" w:hAnsi="Times New Roman"/>
      <w:sz w:val="20"/>
      <w:szCs w:val="20"/>
    </w:rPr>
  </w:style>
  <w:style w:type="character" w:styleId="a6">
    <w:name w:val="footnote reference"/>
    <w:rsid w:val="0040466C"/>
    <w:rPr>
      <w:vertAlign w:val="superscript"/>
    </w:rPr>
  </w:style>
  <w:style w:type="paragraph" w:styleId="a7">
    <w:name w:val="Title"/>
    <w:basedOn w:val="a"/>
    <w:link w:val="a8"/>
    <w:qFormat/>
    <w:locked/>
    <w:rsid w:val="0040466C"/>
    <w:pPr>
      <w:spacing w:after="0" w:line="240" w:lineRule="auto"/>
      <w:jc w:val="center"/>
    </w:pPr>
    <w:rPr>
      <w:rFonts w:ascii="Times New Roman" w:eastAsia="Times New Roman" w:hAnsi="Times New Roman"/>
      <w:sz w:val="28"/>
      <w:szCs w:val="20"/>
      <w:lang w:eastAsia="ru-RU"/>
    </w:rPr>
  </w:style>
  <w:style w:type="character" w:customStyle="1" w:styleId="a8">
    <w:name w:val="Заголовок Знак"/>
    <w:basedOn w:val="a0"/>
    <w:link w:val="a7"/>
    <w:rsid w:val="0040466C"/>
    <w:rPr>
      <w:rFonts w:ascii="Times New Roman" w:eastAsia="Times New Roman" w:hAnsi="Times New Roman"/>
      <w:sz w:val="28"/>
      <w:szCs w:val="20"/>
    </w:rPr>
  </w:style>
  <w:style w:type="paragraph" w:customStyle="1" w:styleId="ConsNormal">
    <w:name w:val="ConsNormal"/>
    <w:rsid w:val="0040466C"/>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40466C"/>
    <w:pPr>
      <w:widowControl w:val="0"/>
      <w:autoSpaceDE w:val="0"/>
      <w:autoSpaceDN w:val="0"/>
      <w:adjustRightInd w:val="0"/>
    </w:pPr>
    <w:rPr>
      <w:rFonts w:ascii="Courier New" w:eastAsia="Times New Roman" w:hAnsi="Courier New" w:cs="Courier New"/>
      <w:sz w:val="20"/>
      <w:szCs w:val="20"/>
    </w:rPr>
  </w:style>
  <w:style w:type="paragraph" w:customStyle="1" w:styleId="ConsCell">
    <w:name w:val="ConsCell"/>
    <w:rsid w:val="0040466C"/>
    <w:pPr>
      <w:widowControl w:val="0"/>
      <w:autoSpaceDE w:val="0"/>
      <w:autoSpaceDN w:val="0"/>
      <w:adjustRightInd w:val="0"/>
    </w:pPr>
    <w:rPr>
      <w:rFonts w:ascii="Arial" w:eastAsia="Times New Roman" w:hAnsi="Arial" w:cs="Arial"/>
      <w:sz w:val="20"/>
      <w:szCs w:val="20"/>
    </w:rPr>
  </w:style>
  <w:style w:type="paragraph" w:styleId="a9">
    <w:name w:val="Normal (Web)"/>
    <w:basedOn w:val="a"/>
    <w:uiPriority w:val="99"/>
    <w:unhideWhenUsed/>
    <w:rsid w:val="0040466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9520D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20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0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D7F6-A261-4A86-9887-5A25E044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dc:description/>
  <cp:lastModifiedBy>Курай</cp:lastModifiedBy>
  <cp:revision>2</cp:revision>
  <cp:lastPrinted>2019-04-01T04:27:00Z</cp:lastPrinted>
  <dcterms:created xsi:type="dcterms:W3CDTF">2019-09-25T01:21:00Z</dcterms:created>
  <dcterms:modified xsi:type="dcterms:W3CDTF">2019-09-25T01:21:00Z</dcterms:modified>
</cp:coreProperties>
</file>